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4B5C" w:rsidRPr="00EE79A2" w:rsidRDefault="00450035" w:rsidP="00EE79A2">
      <w:pPr>
        <w:spacing w:line="-330" w:lineRule="auto"/>
        <w:rPr>
          <w:rFonts w:ascii="UD デジタル 教科書体 N-R" w:eastAsia="UD デジタル 教科書体 N-R"/>
        </w:rPr>
      </w:pPr>
      <w:bookmarkStart w:id="0" w:name="_GoBack"/>
      <w:bookmarkEnd w:id="0"/>
      <w:r w:rsidRPr="00EE79A2">
        <w:rPr>
          <w:rFonts w:ascii="UD デジタル 教科書体 N-R" w:eastAsia="UD デジタル 教科書体 N-R" w:hint="eastAsia"/>
        </w:rPr>
        <w:t>様式第</w:t>
      </w:r>
      <w:r w:rsidR="005E622D">
        <w:rPr>
          <w:rFonts w:ascii="UD デジタル 教科書体 N-R" w:eastAsia="UD デジタル 教科書体 N-R" w:hint="eastAsia"/>
        </w:rPr>
        <w:t>２</w:t>
      </w:r>
      <w:r w:rsidRPr="00EE79A2">
        <w:rPr>
          <w:rFonts w:ascii="UD デジタル 教科書体 N-R" w:eastAsia="UD デジタル 教科書体 N-R" w:hint="eastAsia"/>
        </w:rPr>
        <w:t>号</w:t>
      </w:r>
    </w:p>
    <w:p w:rsidR="00450035" w:rsidRPr="00EE79A2" w:rsidRDefault="00450035" w:rsidP="00EE79A2">
      <w:pPr>
        <w:spacing w:line="-330" w:lineRule="auto"/>
        <w:rPr>
          <w:rFonts w:ascii="UD デジタル 教科書体 N-R" w:eastAsia="UD デジタル 教科書体 N-R"/>
        </w:rPr>
      </w:pPr>
    </w:p>
    <w:p w:rsidR="00CA4B5C" w:rsidRPr="00EE79A2" w:rsidRDefault="00CA4B5C" w:rsidP="00EE79A2">
      <w:pPr>
        <w:spacing w:line="-330" w:lineRule="auto"/>
        <w:jc w:val="center"/>
        <w:rPr>
          <w:rFonts w:ascii="UD デジタル 教科書体 N-R" w:eastAsia="UD デジタル 教科書体 N-R"/>
        </w:rPr>
      </w:pPr>
      <w:r w:rsidRPr="00EE79A2">
        <w:rPr>
          <w:rFonts w:ascii="UD デジタル 教科書体 N-R" w:eastAsia="UD デジタル 教科書体 N-R" w:hint="eastAsia"/>
        </w:rPr>
        <w:t>建設工事共同企業体協定書</w:t>
      </w:r>
    </w:p>
    <w:p w:rsidR="00914DD9" w:rsidRPr="00EE79A2" w:rsidRDefault="00914DD9" w:rsidP="00EE79A2">
      <w:pPr>
        <w:spacing w:line="-330" w:lineRule="auto"/>
        <w:rPr>
          <w:rFonts w:ascii="UD デジタル 教科書体 N-R" w:eastAsia="UD デジタル 教科書体 N-R"/>
        </w:rPr>
      </w:pP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t>（目　的）</w:t>
      </w:r>
    </w:p>
    <w:p w:rsidR="00CA4B5C" w:rsidRPr="00EE79A2" w:rsidRDefault="00CA4B5C" w:rsidP="00713B48">
      <w:pPr>
        <w:spacing w:line="-330" w:lineRule="auto"/>
        <w:ind w:left="218" w:hangingChars="100" w:hanging="218"/>
        <w:rPr>
          <w:rFonts w:ascii="UD デジタル 教科書体 N-R" w:eastAsia="UD デジタル 教科書体 N-R"/>
        </w:rPr>
      </w:pPr>
      <w:r w:rsidRPr="00EE79A2">
        <w:rPr>
          <w:rFonts w:ascii="UD デジタル 教科書体 N-R" w:eastAsia="UD デジタル 教科書体 N-R" w:hint="eastAsia"/>
        </w:rPr>
        <w:t xml:space="preserve">第１条　当共同企業体は、日田市発注による　</w:t>
      </w:r>
      <w:r w:rsidR="00D1266E" w:rsidRPr="00D1266E">
        <w:rPr>
          <w:rFonts w:ascii="UD デジタル 教科書体 N-R" w:eastAsia="UD デジタル 教科書体 N-R" w:hint="eastAsia"/>
          <w:spacing w:val="-4"/>
        </w:rPr>
        <w:t>令和８年度　下水道丸山バイパス雨水管渠整備工事</w:t>
      </w:r>
      <w:r w:rsidR="004B72FB">
        <w:rPr>
          <w:rFonts w:ascii="UD デジタル 教科書体 N-R" w:eastAsia="UD デジタル 教科書体 N-R" w:hint="eastAsia"/>
        </w:rPr>
        <w:t xml:space="preserve">　</w:t>
      </w:r>
      <w:r w:rsidRPr="00EE79A2">
        <w:rPr>
          <w:rFonts w:ascii="UD デジタル 教科書体 N-R" w:eastAsia="UD デジタル 教科書体 N-R" w:hint="eastAsia"/>
        </w:rPr>
        <w:t>を共同連帯して施工することを目的とする。</w:t>
      </w:r>
    </w:p>
    <w:p w:rsidR="00CA4B5C" w:rsidRPr="00EE79A2" w:rsidRDefault="00CA4B5C" w:rsidP="00EE79A2">
      <w:pPr>
        <w:spacing w:line="-330" w:lineRule="auto"/>
        <w:rPr>
          <w:rFonts w:ascii="UD デジタル 教科書体 N-R" w:eastAsia="UD デジタル 教科書体 N-R"/>
        </w:rPr>
      </w:pP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t>（名　称）</w:t>
      </w:r>
    </w:p>
    <w:p w:rsidR="00CA4B5C" w:rsidRPr="00EE79A2" w:rsidRDefault="00CA4B5C" w:rsidP="00EE79A2">
      <w:pPr>
        <w:spacing w:line="-330" w:lineRule="auto"/>
        <w:ind w:left="218" w:hangingChars="100" w:hanging="218"/>
        <w:rPr>
          <w:rFonts w:ascii="UD デジタル 教科書体 N-R" w:eastAsia="UD デジタル 教科書体 N-R"/>
        </w:rPr>
      </w:pPr>
      <w:r w:rsidRPr="00EE79A2">
        <w:rPr>
          <w:rFonts w:ascii="UD デジタル 教科書体 N-R" w:eastAsia="UD デジタル 教科書体 N-R" w:hint="eastAsia"/>
        </w:rPr>
        <w:t>第２条　当共同企業体は、　　　　　　　　　　　　建設工事共同企業体（以下「企業体」という。）と称する。</w:t>
      </w:r>
    </w:p>
    <w:p w:rsidR="00CA4B5C" w:rsidRPr="00EE79A2" w:rsidRDefault="00CA4B5C" w:rsidP="00EE79A2">
      <w:pPr>
        <w:spacing w:line="-330" w:lineRule="auto"/>
        <w:rPr>
          <w:rFonts w:ascii="UD デジタル 教科書体 N-R" w:eastAsia="UD デジタル 教科書体 N-R"/>
        </w:rPr>
      </w:pP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t>（事務所の所在地）</w:t>
      </w: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t>第３条　当企業体は、事務所を（所在地）　　　　　　　　　　　　　　　　に置く。</w:t>
      </w:r>
    </w:p>
    <w:p w:rsidR="00CA4B5C" w:rsidRPr="00EE79A2" w:rsidRDefault="00CA4B5C" w:rsidP="00EE79A2">
      <w:pPr>
        <w:spacing w:line="-330" w:lineRule="auto"/>
        <w:rPr>
          <w:rFonts w:ascii="UD デジタル 教科書体 N-R" w:eastAsia="UD デジタル 教科書体 N-R"/>
        </w:rPr>
      </w:pP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t>（成立の時期及び解散の時期）</w:t>
      </w:r>
    </w:p>
    <w:p w:rsidR="00CA4B5C" w:rsidRPr="00EE79A2" w:rsidRDefault="00CA4B5C" w:rsidP="00EE79A2">
      <w:pPr>
        <w:spacing w:line="-330" w:lineRule="auto"/>
        <w:ind w:left="218" w:hangingChars="100" w:hanging="218"/>
        <w:rPr>
          <w:rFonts w:ascii="UD デジタル 教科書体 N-R" w:eastAsia="UD デジタル 教科書体 N-R"/>
        </w:rPr>
      </w:pPr>
      <w:r w:rsidRPr="00EE79A2">
        <w:rPr>
          <w:rFonts w:ascii="UD デジタル 教科書体 N-R" w:eastAsia="UD デジタル 教科書体 N-R" w:hint="eastAsia"/>
        </w:rPr>
        <w:t>第４条　当企業体は、令和　　年　　月　　日に成立し、その存続期間は、第１条に規定する工事の完成後三月を経過するまでの間は、解散することができない。</w:t>
      </w:r>
    </w:p>
    <w:p w:rsidR="00CA4B5C" w:rsidRPr="00EE79A2" w:rsidRDefault="00CA4B5C" w:rsidP="00EE79A2">
      <w:pPr>
        <w:spacing w:line="-330" w:lineRule="auto"/>
        <w:ind w:left="218" w:hangingChars="100" w:hanging="218"/>
        <w:rPr>
          <w:rFonts w:ascii="UD デジタル 教科書体 N-R" w:eastAsia="UD デジタル 教科書体 N-R"/>
        </w:rPr>
      </w:pPr>
      <w:r w:rsidRPr="00EE79A2">
        <w:rPr>
          <w:rFonts w:ascii="UD デジタル 教科書体 N-R" w:eastAsia="UD デジタル 教科書体 N-R" w:hint="eastAsia"/>
        </w:rPr>
        <w:t>２　建設工事を請け負うことができなかったときは、当企業体は、前項の規定にかかわらず、当該建設工事に係る請負契約が締結された日に解散するものとする。</w:t>
      </w:r>
    </w:p>
    <w:p w:rsidR="00CA4B5C" w:rsidRPr="00EE79A2" w:rsidRDefault="00CA4B5C" w:rsidP="00EE79A2">
      <w:pPr>
        <w:spacing w:line="-330" w:lineRule="auto"/>
        <w:rPr>
          <w:rFonts w:ascii="UD デジタル 教科書体 N-R" w:eastAsia="UD デジタル 教科書体 N-R"/>
        </w:rPr>
      </w:pP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t>（構成員の住所及び名称）</w:t>
      </w: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t>第５条　当企業体の構成員は、次のとおりとする。</w:t>
      </w:r>
    </w:p>
    <w:p w:rsidR="00CA4B5C" w:rsidRPr="00EE79A2" w:rsidRDefault="00CA4B5C" w:rsidP="00EE79A2">
      <w:pPr>
        <w:spacing w:line="-330" w:lineRule="auto"/>
        <w:rPr>
          <w:rFonts w:ascii="UD デジタル 教科書体 N-R" w:eastAsia="UD デジタル 教科書体 N-R"/>
        </w:rPr>
      </w:pP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t xml:space="preserve">　　　　　　　</w:t>
      </w:r>
      <w:r w:rsidRPr="00EE79A2">
        <w:rPr>
          <w:rFonts w:ascii="UD デジタル 教科書体 N-R" w:eastAsia="UD デジタル 教科書体 N-R" w:hint="eastAsia"/>
          <w:spacing w:val="147"/>
          <w:kern w:val="0"/>
          <w:fitText w:val="1308" w:id="-2030854400"/>
        </w:rPr>
        <w:t>所在</w:t>
      </w:r>
      <w:r w:rsidRPr="00EE79A2">
        <w:rPr>
          <w:rFonts w:ascii="UD デジタル 教科書体 N-R" w:eastAsia="UD デジタル 教科書体 N-R" w:hint="eastAsia"/>
          <w:kern w:val="0"/>
          <w:fitText w:val="1308" w:id="-2030854400"/>
        </w:rPr>
        <w:t>地</w:t>
      </w:r>
      <w:r w:rsidRPr="00EE79A2">
        <w:rPr>
          <w:rFonts w:ascii="UD デジタル 教科書体 N-R" w:eastAsia="UD デジタル 教科書体 N-R" w:hint="eastAsia"/>
        </w:rPr>
        <w:t xml:space="preserve">　　</w:t>
      </w: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t xml:space="preserve">　　　　　　　商号又は名称　　</w:t>
      </w:r>
    </w:p>
    <w:p w:rsidR="00CA4B5C" w:rsidRPr="00EE79A2" w:rsidRDefault="00CA4B5C" w:rsidP="00EE79A2">
      <w:pPr>
        <w:spacing w:line="-330" w:lineRule="auto"/>
        <w:rPr>
          <w:rFonts w:ascii="UD デジタル 教科書体 N-R" w:eastAsia="UD デジタル 教科書体 N-R"/>
        </w:rPr>
      </w:pP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t xml:space="preserve">　　　　　　　</w:t>
      </w:r>
      <w:r w:rsidRPr="00EE79A2">
        <w:rPr>
          <w:rFonts w:ascii="UD デジタル 教科書体 N-R" w:eastAsia="UD デジタル 教科書体 N-R" w:hint="eastAsia"/>
          <w:spacing w:val="147"/>
          <w:kern w:val="0"/>
          <w:fitText w:val="1308" w:id="-2030854144"/>
        </w:rPr>
        <w:t>所在</w:t>
      </w:r>
      <w:r w:rsidRPr="00EE79A2">
        <w:rPr>
          <w:rFonts w:ascii="UD デジタル 教科書体 N-R" w:eastAsia="UD デジタル 教科書体 N-R" w:hint="eastAsia"/>
          <w:kern w:val="0"/>
          <w:fitText w:val="1308" w:id="-2030854144"/>
        </w:rPr>
        <w:t>地</w:t>
      </w:r>
      <w:r w:rsidRPr="00EE79A2">
        <w:rPr>
          <w:rFonts w:ascii="UD デジタル 教科書体 N-R" w:eastAsia="UD デジタル 教科書体 N-R" w:hint="eastAsia"/>
        </w:rPr>
        <w:t xml:space="preserve">　　</w:t>
      </w: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t xml:space="preserve">　　　　　　　商号又は名称　　</w:t>
      </w:r>
    </w:p>
    <w:p w:rsidR="00CA4B5C" w:rsidRPr="00EE79A2" w:rsidRDefault="00CA4B5C" w:rsidP="00EE79A2">
      <w:pPr>
        <w:spacing w:line="-330" w:lineRule="auto"/>
        <w:rPr>
          <w:rFonts w:ascii="UD デジタル 教科書体 N-R" w:eastAsia="UD デジタル 教科書体 N-R"/>
        </w:rPr>
      </w:pP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t>（代表者の名称）</w:t>
      </w: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t>第６条　当企業体は（商号又は名称）　　　　　　　　　　　　　　を代表とする。</w:t>
      </w:r>
    </w:p>
    <w:p w:rsidR="00CA4B5C" w:rsidRPr="00EE79A2" w:rsidRDefault="00CA4B5C" w:rsidP="00EE79A2">
      <w:pPr>
        <w:spacing w:line="-330" w:lineRule="auto"/>
        <w:rPr>
          <w:rFonts w:ascii="UD デジタル 教科書体 N-R" w:eastAsia="UD デジタル 教科書体 N-R"/>
        </w:rPr>
      </w:pP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t>（代表者の権限）</w:t>
      </w:r>
    </w:p>
    <w:p w:rsidR="00CA4B5C" w:rsidRPr="00EE79A2" w:rsidRDefault="00CA4B5C" w:rsidP="00EE79A2">
      <w:pPr>
        <w:spacing w:line="-330" w:lineRule="auto"/>
        <w:ind w:left="218" w:hangingChars="100" w:hanging="218"/>
        <w:rPr>
          <w:rFonts w:ascii="UD デジタル 教科書体 N-R" w:eastAsia="UD デジタル 教科書体 N-R"/>
        </w:rPr>
      </w:pPr>
      <w:r w:rsidRPr="00EE79A2">
        <w:rPr>
          <w:rFonts w:ascii="UD デジタル 教科書体 N-R" w:eastAsia="UD デジタル 教科書体 N-R" w:hint="eastAsia"/>
        </w:rPr>
        <w:t>第７条　当企業体の代表者は、第</w:t>
      </w:r>
      <w:r w:rsidR="00BE66F3" w:rsidRPr="00EE79A2">
        <w:rPr>
          <w:rFonts w:ascii="UD デジタル 教科書体 N-R" w:eastAsia="UD デジタル 教科書体 N-R" w:hint="eastAsia"/>
        </w:rPr>
        <w:t>１条に規定する工事の施工に関し、当企業体を代表して発注者及び監</w:t>
      </w:r>
      <w:r w:rsidRPr="00EE79A2">
        <w:rPr>
          <w:rFonts w:ascii="UD デジタル 教科書体 N-R" w:eastAsia="UD デジタル 教科書体 N-R" w:hint="eastAsia"/>
        </w:rPr>
        <w:t>督官庁等と折衝する権限並びに自</w:t>
      </w:r>
      <w:r w:rsidR="00BE66F3" w:rsidRPr="00EE79A2">
        <w:rPr>
          <w:rFonts w:ascii="UD デジタル 教科書体 N-R" w:eastAsia="UD デジタル 教科書体 N-R" w:hint="eastAsia"/>
        </w:rPr>
        <w:t>己の名義をもって請負代金（前払金及び部分払金を含む。）の請求、</w:t>
      </w:r>
      <w:r w:rsidRPr="00EE79A2">
        <w:rPr>
          <w:rFonts w:ascii="UD デジタル 教科書体 N-R" w:eastAsia="UD デジタル 教科書体 N-R" w:hint="eastAsia"/>
        </w:rPr>
        <w:t>受領及び当企業体に属する財産を管理する権限を有するものとする。</w:t>
      </w:r>
    </w:p>
    <w:p w:rsidR="00CA4B5C" w:rsidRPr="00EE79A2" w:rsidRDefault="00CA4B5C" w:rsidP="00EE79A2">
      <w:pPr>
        <w:spacing w:line="-330" w:lineRule="auto"/>
        <w:rPr>
          <w:rFonts w:ascii="UD デジタル 教科書体 N-R" w:eastAsia="UD デジタル 教科書体 N-R"/>
        </w:rPr>
      </w:pP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t>（構成員の出資割合）</w:t>
      </w: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t xml:space="preserve">第８条　各構成員の出資割合は、次のとおりとする。 </w:t>
      </w:r>
    </w:p>
    <w:p w:rsidR="00CA4B5C" w:rsidRPr="00EE79A2" w:rsidRDefault="00CA4B5C" w:rsidP="00EE79A2">
      <w:pPr>
        <w:spacing w:line="-330" w:lineRule="auto"/>
        <w:rPr>
          <w:rFonts w:ascii="UD デジタル 教科書体 N-R" w:eastAsia="UD デジタル 教科書体 N-R"/>
        </w:rPr>
      </w:pP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lastRenderedPageBreak/>
        <w:t xml:space="preserve">　　　　　（商号又は名称）　　　　　　　　　　　　　　　　　　　　　　　　　％</w:t>
      </w:r>
    </w:p>
    <w:p w:rsidR="00CA4B5C" w:rsidRPr="00EE79A2" w:rsidRDefault="00CA4B5C" w:rsidP="00EE79A2">
      <w:pPr>
        <w:spacing w:line="-330" w:lineRule="auto"/>
        <w:rPr>
          <w:rFonts w:ascii="UD デジタル 教科書体 N-R" w:eastAsia="UD デジタル 教科書体 N-R"/>
        </w:rPr>
      </w:pP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t xml:space="preserve">　　　　　（商号又は名称）　　　　　　　　　　　　　　　　　　　　　　　　　％</w:t>
      </w:r>
    </w:p>
    <w:p w:rsidR="00CA4B5C" w:rsidRPr="00EE79A2" w:rsidRDefault="00CA4B5C" w:rsidP="00EE79A2">
      <w:pPr>
        <w:spacing w:line="-330" w:lineRule="auto"/>
        <w:rPr>
          <w:rFonts w:ascii="UD デジタル 教科書体 N-R" w:eastAsia="UD デジタル 教科書体 N-R"/>
        </w:rPr>
      </w:pPr>
    </w:p>
    <w:p w:rsidR="00CA4B5C" w:rsidRPr="00EE79A2" w:rsidRDefault="00CA4B5C" w:rsidP="00EE79A2">
      <w:pPr>
        <w:spacing w:line="-330" w:lineRule="auto"/>
        <w:ind w:left="218" w:hangingChars="100" w:hanging="218"/>
        <w:rPr>
          <w:rFonts w:ascii="UD デジタル 教科書体 N-R" w:eastAsia="UD デジタル 教科書体 N-R"/>
        </w:rPr>
      </w:pPr>
      <w:r w:rsidRPr="00EE79A2">
        <w:rPr>
          <w:rFonts w:ascii="UD デジタル 教科書体 N-R" w:eastAsia="UD デジタル 教科書体 N-R" w:hint="eastAsia"/>
        </w:rPr>
        <w:t>２　金銭以外のものによる出資については、時価を参しゃくのうえ、構成員が協議して評価するものとする。</w:t>
      </w:r>
    </w:p>
    <w:p w:rsidR="00CA4B5C" w:rsidRPr="00EE79A2" w:rsidRDefault="00CA4B5C" w:rsidP="00EE79A2">
      <w:pPr>
        <w:spacing w:line="-330" w:lineRule="auto"/>
        <w:rPr>
          <w:rFonts w:ascii="UD デジタル 教科書体 N-R" w:eastAsia="UD デジタル 教科書体 N-R"/>
        </w:rPr>
      </w:pP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t>（運営委員会）</w:t>
      </w:r>
    </w:p>
    <w:p w:rsidR="00CA4B5C" w:rsidRPr="00EE79A2" w:rsidRDefault="00CA4B5C" w:rsidP="00EE79A2">
      <w:pPr>
        <w:spacing w:line="-330" w:lineRule="auto"/>
        <w:ind w:left="218" w:hangingChars="100" w:hanging="218"/>
        <w:rPr>
          <w:rFonts w:ascii="UD デジタル 教科書体 N-R" w:eastAsia="UD デジタル 教科書体 N-R"/>
        </w:rPr>
      </w:pPr>
      <w:r w:rsidRPr="00EE79A2">
        <w:rPr>
          <w:rFonts w:ascii="UD デジタル 教科書体 N-R" w:eastAsia="UD デジタル 教科書体 N-R" w:hint="eastAsia"/>
        </w:rPr>
        <w:t>第９条　当企業体は、構成員全員をもって運営委員会を設け、第１条に規定する工事の完成に当たるものとする。</w:t>
      </w:r>
    </w:p>
    <w:p w:rsidR="00CA4B5C" w:rsidRPr="00EE79A2" w:rsidRDefault="00CA4B5C" w:rsidP="00EE79A2">
      <w:pPr>
        <w:spacing w:line="-330" w:lineRule="auto"/>
        <w:rPr>
          <w:rFonts w:ascii="UD デジタル 教科書体 N-R" w:eastAsia="UD デジタル 教科書体 N-R"/>
        </w:rPr>
      </w:pP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t>（構成員の責任）</w:t>
      </w:r>
    </w:p>
    <w:p w:rsidR="00CA4B5C" w:rsidRPr="00EE79A2" w:rsidRDefault="00CA4B5C" w:rsidP="00EE79A2">
      <w:pPr>
        <w:spacing w:line="-330" w:lineRule="auto"/>
        <w:ind w:left="218" w:hangingChars="100" w:hanging="218"/>
        <w:rPr>
          <w:rFonts w:ascii="UD デジタル 教科書体 N-R" w:eastAsia="UD デジタル 教科書体 N-R"/>
        </w:rPr>
      </w:pPr>
      <w:r w:rsidRPr="00EE79A2">
        <w:rPr>
          <w:rFonts w:ascii="UD デジタル 教科書体 N-R" w:eastAsia="UD デジタル 教科書体 N-R" w:hint="eastAsia"/>
        </w:rPr>
        <w:t>第</w:t>
      </w:r>
      <w:r w:rsidR="00BB2194" w:rsidRPr="00EE79A2">
        <w:rPr>
          <w:rFonts w:ascii="UD デジタル 教科書体 N-R" w:eastAsia="UD デジタル 教科書体 N-R" w:hint="eastAsia"/>
        </w:rPr>
        <w:t>10</w:t>
      </w:r>
      <w:r w:rsidRPr="00EE79A2">
        <w:rPr>
          <w:rFonts w:ascii="UD デジタル 教科書体 N-R" w:eastAsia="UD デジタル 教科書体 N-R" w:hint="eastAsia"/>
        </w:rPr>
        <w:t>条　各構成員は、第１条に規定する工事の請負契約の履行に関し、連帯して責任を負うものとする。</w:t>
      </w:r>
    </w:p>
    <w:p w:rsidR="00CA4B5C" w:rsidRPr="00EE79A2" w:rsidRDefault="00CA4B5C" w:rsidP="00EE79A2">
      <w:pPr>
        <w:spacing w:line="-330" w:lineRule="auto"/>
        <w:rPr>
          <w:rFonts w:ascii="UD デジタル 教科書体 N-R" w:eastAsia="UD デジタル 教科書体 N-R"/>
        </w:rPr>
      </w:pP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t>（取引金融機関）</w:t>
      </w:r>
    </w:p>
    <w:p w:rsidR="00CA4B5C" w:rsidRPr="00EE79A2" w:rsidRDefault="00CA4B5C" w:rsidP="00EE79A2">
      <w:pPr>
        <w:spacing w:line="-330" w:lineRule="auto"/>
        <w:ind w:left="218" w:hangingChars="100" w:hanging="218"/>
        <w:rPr>
          <w:rFonts w:ascii="UD デジタル 教科書体 N-R" w:eastAsia="UD デジタル 教科書体 N-R"/>
        </w:rPr>
      </w:pPr>
      <w:r w:rsidRPr="00EE79A2">
        <w:rPr>
          <w:rFonts w:ascii="UD デジタル 教科書体 N-R" w:eastAsia="UD デジタル 教科書体 N-R" w:hint="eastAsia"/>
        </w:rPr>
        <w:t>第</w:t>
      </w:r>
      <w:r w:rsidR="00BB2194" w:rsidRPr="00EE79A2">
        <w:rPr>
          <w:rFonts w:ascii="UD デジタル 教科書体 N-R" w:eastAsia="UD デジタル 教科書体 N-R" w:hint="eastAsia"/>
        </w:rPr>
        <w:t>11</w:t>
      </w:r>
      <w:r w:rsidRPr="00EE79A2">
        <w:rPr>
          <w:rFonts w:ascii="UD デジタル 教科書体 N-R" w:eastAsia="UD デジタル 教科書体 N-R" w:hint="eastAsia"/>
        </w:rPr>
        <w:t>条　当企業体の取引金融機関は、　　　　　　　　　銀行　　　　　　支店とし、代表者の名義により設けられた別口預金口座によって取引するものとする。</w:t>
      </w:r>
    </w:p>
    <w:p w:rsidR="00CA4B5C" w:rsidRPr="00EE79A2" w:rsidRDefault="00CA4B5C" w:rsidP="00EE79A2">
      <w:pPr>
        <w:spacing w:line="-330" w:lineRule="auto"/>
        <w:rPr>
          <w:rFonts w:ascii="UD デジタル 教科書体 N-R" w:eastAsia="UD デジタル 教科書体 N-R"/>
        </w:rPr>
      </w:pP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t>（決　算）</w:t>
      </w:r>
    </w:p>
    <w:p w:rsidR="00CA4B5C" w:rsidRPr="00EE79A2" w:rsidRDefault="00CA4B5C" w:rsidP="00EE79A2">
      <w:pPr>
        <w:spacing w:line="-330" w:lineRule="auto"/>
        <w:ind w:left="218" w:hangingChars="100" w:hanging="218"/>
        <w:rPr>
          <w:rFonts w:ascii="UD デジタル 教科書体 N-R" w:eastAsia="UD デジタル 教科書体 N-R"/>
        </w:rPr>
      </w:pPr>
      <w:r w:rsidRPr="00EE79A2">
        <w:rPr>
          <w:rFonts w:ascii="UD デジタル 教科書体 N-R" w:eastAsia="UD デジタル 教科書体 N-R" w:hint="eastAsia"/>
        </w:rPr>
        <w:t>第</w:t>
      </w:r>
      <w:r w:rsidR="00BB2194" w:rsidRPr="00EE79A2">
        <w:rPr>
          <w:rFonts w:ascii="UD デジタル 教科書体 N-R" w:eastAsia="UD デジタル 教科書体 N-R" w:hint="eastAsia"/>
        </w:rPr>
        <w:t>12</w:t>
      </w:r>
      <w:r w:rsidRPr="00EE79A2">
        <w:rPr>
          <w:rFonts w:ascii="UD デジタル 教科書体 N-R" w:eastAsia="UD デジタル 教科書体 N-R" w:hint="eastAsia"/>
        </w:rPr>
        <w:t>条　当企業体は、第１条に規定する工事の完成後、当該工事について決算するものとする。</w:t>
      </w:r>
    </w:p>
    <w:p w:rsidR="00CA4B5C" w:rsidRPr="00EE79A2" w:rsidRDefault="00CA4B5C" w:rsidP="00EE79A2">
      <w:pPr>
        <w:spacing w:line="-330" w:lineRule="auto"/>
        <w:rPr>
          <w:rFonts w:ascii="UD デジタル 教科書体 N-R" w:eastAsia="UD デジタル 教科書体 N-R"/>
        </w:rPr>
      </w:pP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t>（利益金の配当の割合）</w:t>
      </w:r>
    </w:p>
    <w:p w:rsidR="00CA4B5C" w:rsidRPr="00EE79A2" w:rsidRDefault="00CA4B5C" w:rsidP="00EE79A2">
      <w:pPr>
        <w:spacing w:line="-330" w:lineRule="auto"/>
        <w:ind w:left="218" w:hangingChars="100" w:hanging="218"/>
        <w:rPr>
          <w:rFonts w:ascii="UD デジタル 教科書体 N-R" w:eastAsia="UD デジタル 教科書体 N-R"/>
        </w:rPr>
      </w:pPr>
      <w:r w:rsidRPr="00EE79A2">
        <w:rPr>
          <w:rFonts w:ascii="UD デジタル 教科書体 N-R" w:eastAsia="UD デジタル 教科書体 N-R" w:hint="eastAsia"/>
        </w:rPr>
        <w:t>第</w:t>
      </w:r>
      <w:r w:rsidR="00BB2194" w:rsidRPr="00EE79A2">
        <w:rPr>
          <w:rFonts w:ascii="UD デジタル 教科書体 N-R" w:eastAsia="UD デジタル 教科書体 N-R" w:hint="eastAsia"/>
        </w:rPr>
        <w:t>13</w:t>
      </w:r>
      <w:r w:rsidRPr="00EE79A2">
        <w:rPr>
          <w:rFonts w:ascii="UD デジタル 教科書体 N-R" w:eastAsia="UD デジタル 教科書体 N-R" w:hint="eastAsia"/>
        </w:rPr>
        <w:t>条　決算の結果利益を生じた場合には、第８条に規定する出資の割合により構成員に利益金を配当するものとする。</w:t>
      </w:r>
    </w:p>
    <w:p w:rsidR="00CA4B5C" w:rsidRPr="00EE79A2" w:rsidRDefault="00CA4B5C" w:rsidP="00EE79A2">
      <w:pPr>
        <w:spacing w:line="-330" w:lineRule="auto"/>
        <w:rPr>
          <w:rFonts w:ascii="UD デジタル 教科書体 N-R" w:eastAsia="UD デジタル 教科書体 N-R"/>
        </w:rPr>
      </w:pP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t>（欠損金の配当の割合）</w:t>
      </w:r>
    </w:p>
    <w:p w:rsidR="00CA4B5C" w:rsidRPr="00EE79A2" w:rsidRDefault="00CA4B5C" w:rsidP="00EE79A2">
      <w:pPr>
        <w:spacing w:line="-330" w:lineRule="auto"/>
        <w:ind w:left="218" w:hangingChars="100" w:hanging="218"/>
        <w:rPr>
          <w:rFonts w:ascii="UD デジタル 教科書体 N-R" w:eastAsia="UD デジタル 教科書体 N-R"/>
        </w:rPr>
      </w:pPr>
      <w:r w:rsidRPr="00EE79A2">
        <w:rPr>
          <w:rFonts w:ascii="UD デジタル 教科書体 N-R" w:eastAsia="UD デジタル 教科書体 N-R" w:hint="eastAsia"/>
        </w:rPr>
        <w:t>第</w:t>
      </w:r>
      <w:r w:rsidR="00BB2194" w:rsidRPr="00EE79A2">
        <w:rPr>
          <w:rFonts w:ascii="UD デジタル 教科書体 N-R" w:eastAsia="UD デジタル 教科書体 N-R" w:hint="eastAsia"/>
        </w:rPr>
        <w:t>14</w:t>
      </w:r>
      <w:r w:rsidRPr="00EE79A2">
        <w:rPr>
          <w:rFonts w:ascii="UD デジタル 教科書体 N-R" w:eastAsia="UD デジタル 教科書体 N-R" w:hint="eastAsia"/>
        </w:rPr>
        <w:t>条　決算の結果欠損金を生じた場合には、第８条に規定する出資の割合により構成員が欠損金を負担するものとする。</w:t>
      </w:r>
    </w:p>
    <w:p w:rsidR="00CA4B5C" w:rsidRPr="00EE79A2" w:rsidRDefault="00CA4B5C" w:rsidP="00EE79A2">
      <w:pPr>
        <w:spacing w:line="-330" w:lineRule="auto"/>
        <w:rPr>
          <w:rFonts w:ascii="UD デジタル 教科書体 N-R" w:eastAsia="UD デジタル 教科書体 N-R"/>
        </w:rPr>
      </w:pP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t>（権利義務の譲渡の制限）</w:t>
      </w: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t>第</w:t>
      </w:r>
      <w:r w:rsidR="00BB2194" w:rsidRPr="00EE79A2">
        <w:rPr>
          <w:rFonts w:ascii="UD デジタル 教科書体 N-R" w:eastAsia="UD デジタル 教科書体 N-R" w:hint="eastAsia"/>
        </w:rPr>
        <w:t>15</w:t>
      </w:r>
      <w:r w:rsidRPr="00EE79A2">
        <w:rPr>
          <w:rFonts w:ascii="UD デジタル 教科書体 N-R" w:eastAsia="UD デジタル 教科書体 N-R" w:hint="eastAsia"/>
        </w:rPr>
        <w:t>条　本協定書に基づく権利義務は他人に譲渡することはできない。</w:t>
      </w:r>
    </w:p>
    <w:p w:rsidR="00CA4B5C" w:rsidRPr="00EE79A2" w:rsidRDefault="00CA4B5C" w:rsidP="00EE79A2">
      <w:pPr>
        <w:spacing w:line="-330" w:lineRule="auto"/>
        <w:rPr>
          <w:rFonts w:ascii="UD デジタル 教科書体 N-R" w:eastAsia="UD デジタル 教科書体 N-R"/>
        </w:rPr>
      </w:pP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t>（工事途中における構成員の脱退に対する措置）</w:t>
      </w:r>
    </w:p>
    <w:p w:rsidR="00CA4B5C" w:rsidRPr="00EE79A2" w:rsidRDefault="00CA4B5C" w:rsidP="00EE79A2">
      <w:pPr>
        <w:spacing w:line="-330" w:lineRule="auto"/>
        <w:ind w:left="218" w:hangingChars="100" w:hanging="218"/>
        <w:rPr>
          <w:rFonts w:ascii="UD デジタル 教科書体 N-R" w:eastAsia="UD デジタル 教科書体 N-R"/>
        </w:rPr>
      </w:pPr>
      <w:r w:rsidRPr="00EE79A2">
        <w:rPr>
          <w:rFonts w:ascii="UD デジタル 教科書体 N-R" w:eastAsia="UD デジタル 教科書体 N-R" w:hint="eastAsia"/>
        </w:rPr>
        <w:t>第</w:t>
      </w:r>
      <w:r w:rsidR="00BB2194" w:rsidRPr="00EE79A2">
        <w:rPr>
          <w:rFonts w:ascii="UD デジタル 教科書体 N-R" w:eastAsia="UD デジタル 教科書体 N-R" w:hint="eastAsia"/>
        </w:rPr>
        <w:t>16</w:t>
      </w:r>
      <w:r w:rsidRPr="00EE79A2">
        <w:rPr>
          <w:rFonts w:ascii="UD デジタル 教科書体 N-R" w:eastAsia="UD デジタル 教科書体 N-R" w:hint="eastAsia"/>
        </w:rPr>
        <w:t>条　構成員は、発注者及び他の構成員の承諾がなければ、当企業体が第１条に規定する工事を完成する日までは、脱退することができない。</w:t>
      </w:r>
    </w:p>
    <w:p w:rsidR="00CA4B5C" w:rsidRPr="00EE79A2" w:rsidRDefault="00CA4B5C" w:rsidP="00EE79A2">
      <w:pPr>
        <w:spacing w:line="-330" w:lineRule="auto"/>
        <w:ind w:left="218" w:hangingChars="100" w:hanging="218"/>
        <w:rPr>
          <w:rFonts w:ascii="UD デジタル 教科書体 N-R" w:eastAsia="UD デジタル 教科書体 N-R"/>
        </w:rPr>
      </w:pPr>
      <w:r w:rsidRPr="00EE79A2">
        <w:rPr>
          <w:rFonts w:ascii="UD デジタル 教科書体 N-R" w:eastAsia="UD デジタル 教科書体 N-R" w:hint="eastAsia"/>
        </w:rPr>
        <w:t>２　構成員のうち工事途中において前項の規定により脱退した者がある場合においては、残存構成員が共同連帯して建設工事を完成する。</w:t>
      </w:r>
    </w:p>
    <w:p w:rsidR="00CA4B5C" w:rsidRPr="00EE79A2" w:rsidRDefault="00CA4B5C" w:rsidP="00EE79A2">
      <w:pPr>
        <w:spacing w:line="-330" w:lineRule="auto"/>
        <w:ind w:left="218" w:hangingChars="100" w:hanging="218"/>
        <w:rPr>
          <w:rFonts w:ascii="UD デジタル 教科書体 N-R" w:eastAsia="UD デジタル 教科書体 N-R"/>
        </w:rPr>
      </w:pPr>
      <w:r w:rsidRPr="00EE79A2">
        <w:rPr>
          <w:rFonts w:ascii="UD デジタル 教科書体 N-R" w:eastAsia="UD デジタル 教科書体 N-R" w:hint="eastAsia"/>
        </w:rPr>
        <w:t>３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lastRenderedPageBreak/>
        <w:t>４　決算の結果、利益を生じた場合において、脱退構成員には利益金の配当は行わない。</w:t>
      </w:r>
    </w:p>
    <w:p w:rsidR="00CA4B5C" w:rsidRPr="00EE79A2" w:rsidRDefault="00CA4B5C" w:rsidP="00EE79A2">
      <w:pPr>
        <w:spacing w:line="-330" w:lineRule="auto"/>
        <w:rPr>
          <w:rFonts w:ascii="UD デジタル 教科書体 N-R" w:eastAsia="UD デジタル 教科書体 N-R"/>
        </w:rPr>
      </w:pP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t>（工事途中における構成員の破産又は解散に対する措置）</w:t>
      </w:r>
    </w:p>
    <w:p w:rsidR="00CA4B5C" w:rsidRPr="00EE79A2" w:rsidRDefault="00CA4B5C" w:rsidP="00EE79A2">
      <w:pPr>
        <w:spacing w:line="-330" w:lineRule="auto"/>
        <w:ind w:left="218" w:hangingChars="100" w:hanging="218"/>
        <w:rPr>
          <w:rFonts w:ascii="UD デジタル 教科書体 N-R" w:eastAsia="UD デジタル 教科書体 N-R"/>
        </w:rPr>
      </w:pPr>
      <w:r w:rsidRPr="00EE79A2">
        <w:rPr>
          <w:rFonts w:ascii="UD デジタル 教科書体 N-R" w:eastAsia="UD デジタル 教科書体 N-R" w:hint="eastAsia"/>
        </w:rPr>
        <w:t>第</w:t>
      </w:r>
      <w:r w:rsidR="00BB2194" w:rsidRPr="00EE79A2">
        <w:rPr>
          <w:rFonts w:ascii="UD デジタル 教科書体 N-R" w:eastAsia="UD デジタル 教科書体 N-R" w:hint="eastAsia"/>
        </w:rPr>
        <w:t>17</w:t>
      </w:r>
      <w:r w:rsidRPr="00EE79A2">
        <w:rPr>
          <w:rFonts w:ascii="UD デジタル 教科書体 N-R" w:eastAsia="UD デジタル 教科書体 N-R" w:hint="eastAsia"/>
        </w:rPr>
        <w:t>条　構成員のうちいずれかが工事途中において破産し、又は解散した場合においては、前条第２項から第４項までを準用する。</w:t>
      </w:r>
    </w:p>
    <w:p w:rsidR="00CA4B5C" w:rsidRPr="00EE79A2" w:rsidRDefault="00CA4B5C" w:rsidP="00EE79A2">
      <w:pPr>
        <w:spacing w:line="-330" w:lineRule="auto"/>
        <w:rPr>
          <w:rFonts w:ascii="UD デジタル 教科書体 N-R" w:eastAsia="UD デジタル 教科書体 N-R"/>
        </w:rPr>
      </w:pP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t>（解散後の</w:t>
      </w:r>
      <w:r w:rsidR="000A2A64" w:rsidRPr="00EE79A2">
        <w:rPr>
          <w:rFonts w:ascii="UD デジタル 教科書体 N-R" w:eastAsia="UD デジタル 教科書体 N-R" w:hint="eastAsia"/>
        </w:rPr>
        <w:t>契約不適合</w:t>
      </w:r>
      <w:r w:rsidRPr="00EE79A2">
        <w:rPr>
          <w:rFonts w:ascii="UD デジタル 教科書体 N-R" w:eastAsia="UD デジタル 教科書体 N-R" w:hint="eastAsia"/>
        </w:rPr>
        <w:t>責任）</w:t>
      </w:r>
    </w:p>
    <w:p w:rsidR="00CA4B5C" w:rsidRPr="00EE79A2" w:rsidRDefault="00CA4B5C" w:rsidP="00EE79A2">
      <w:pPr>
        <w:spacing w:line="-330" w:lineRule="auto"/>
        <w:ind w:left="218" w:hangingChars="100" w:hanging="218"/>
        <w:rPr>
          <w:rFonts w:ascii="UD デジタル 教科書体 N-R" w:eastAsia="UD デジタル 教科書体 N-R"/>
        </w:rPr>
      </w:pPr>
      <w:r w:rsidRPr="00EE79A2">
        <w:rPr>
          <w:rFonts w:ascii="UD デジタル 教科書体 N-R" w:eastAsia="UD デジタル 教科書体 N-R" w:hint="eastAsia"/>
        </w:rPr>
        <w:t>第</w:t>
      </w:r>
      <w:r w:rsidR="00BB2194" w:rsidRPr="00EE79A2">
        <w:rPr>
          <w:rFonts w:ascii="UD デジタル 教科書体 N-R" w:eastAsia="UD デジタル 教科書体 N-R" w:hint="eastAsia"/>
        </w:rPr>
        <w:t>18</w:t>
      </w:r>
      <w:r w:rsidRPr="00EE79A2">
        <w:rPr>
          <w:rFonts w:ascii="UD デジタル 教科書体 N-R" w:eastAsia="UD デジタル 教科書体 N-R" w:hint="eastAsia"/>
        </w:rPr>
        <w:t>条　当企業体が解散した後においても、</w:t>
      </w:r>
      <w:r w:rsidR="000A2A64" w:rsidRPr="00EE79A2">
        <w:rPr>
          <w:rFonts w:ascii="UD デジタル 教科書体 N-R" w:eastAsia="UD デジタル 教科書体 N-R" w:hint="eastAsia"/>
        </w:rPr>
        <w:t>引き渡された工事目的物の種類又は品質に関して契約の内容に適合しないものであるときは</w:t>
      </w:r>
      <w:r w:rsidRPr="00EE79A2">
        <w:rPr>
          <w:rFonts w:ascii="UD デジタル 教科書体 N-R" w:eastAsia="UD デジタル 教科書体 N-R" w:hint="eastAsia"/>
        </w:rPr>
        <w:t>、各構成員は共同連帯してその責に任ずるものとする。</w:t>
      </w:r>
    </w:p>
    <w:p w:rsidR="00CA4B5C" w:rsidRPr="00EE79A2" w:rsidRDefault="00CA4B5C" w:rsidP="00EE79A2">
      <w:pPr>
        <w:spacing w:line="-330" w:lineRule="auto"/>
        <w:rPr>
          <w:rFonts w:ascii="UD デジタル 教科書体 N-R" w:eastAsia="UD デジタル 教科書体 N-R"/>
        </w:rPr>
      </w:pP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t>（協定書に定めのない事項）</w:t>
      </w:r>
    </w:p>
    <w:p w:rsidR="00CA4B5C" w:rsidRPr="00EE79A2" w:rsidRDefault="00CA4B5C" w:rsidP="00EE79A2">
      <w:pPr>
        <w:spacing w:line="-330" w:lineRule="auto"/>
        <w:ind w:left="218" w:hangingChars="100" w:hanging="218"/>
        <w:rPr>
          <w:rFonts w:ascii="UD デジタル 教科書体 N-R" w:eastAsia="UD デジタル 教科書体 N-R"/>
        </w:rPr>
      </w:pPr>
      <w:r w:rsidRPr="00EE79A2">
        <w:rPr>
          <w:rFonts w:ascii="UD デジタル 教科書体 N-R" w:eastAsia="UD デジタル 教科書体 N-R" w:hint="eastAsia"/>
        </w:rPr>
        <w:t>第</w:t>
      </w:r>
      <w:r w:rsidR="00BB2194" w:rsidRPr="00EE79A2">
        <w:rPr>
          <w:rFonts w:ascii="UD デジタル 教科書体 N-R" w:eastAsia="UD デジタル 教科書体 N-R" w:hint="eastAsia"/>
        </w:rPr>
        <w:t>19</w:t>
      </w:r>
      <w:r w:rsidRPr="00EE79A2">
        <w:rPr>
          <w:rFonts w:ascii="UD デジタル 教科書体 N-R" w:eastAsia="UD デジタル 教科書体 N-R" w:hint="eastAsia"/>
        </w:rPr>
        <w:t xml:space="preserve">条　</w:t>
      </w:r>
      <w:r w:rsidRPr="00EE79A2">
        <w:rPr>
          <w:rFonts w:ascii="UD デジタル 教科書体 N-R" w:eastAsia="UD デジタル 教科書体 N-R" w:hint="eastAsia"/>
          <w:spacing w:val="-2"/>
        </w:rPr>
        <w:t>この協定書に定めのない事項については、運営委員会において定めるものとする。</w:t>
      </w:r>
    </w:p>
    <w:p w:rsidR="00CA4B5C" w:rsidRPr="00EE79A2" w:rsidRDefault="00CA4B5C" w:rsidP="00EE79A2">
      <w:pPr>
        <w:spacing w:line="-330" w:lineRule="auto"/>
        <w:rPr>
          <w:rFonts w:ascii="UD デジタル 教科書体 N-R" w:eastAsia="UD デジタル 教科書体 N-R"/>
        </w:rPr>
      </w:pPr>
    </w:p>
    <w:p w:rsidR="00CA4B5C" w:rsidRPr="00EE79A2" w:rsidRDefault="00CA4B5C" w:rsidP="00EE79A2">
      <w:pPr>
        <w:spacing w:line="-330" w:lineRule="auto"/>
        <w:rPr>
          <w:rFonts w:ascii="UD デジタル 教科書体 N-R" w:eastAsia="UD デジタル 教科書体 N-R"/>
        </w:rPr>
      </w:pPr>
    </w:p>
    <w:p w:rsidR="00CA4B5C" w:rsidRPr="00EE79A2" w:rsidRDefault="00CA4B5C" w:rsidP="00EE79A2">
      <w:pPr>
        <w:spacing w:line="-330" w:lineRule="auto"/>
        <w:ind w:firstLineChars="800" w:firstLine="1744"/>
        <w:rPr>
          <w:rFonts w:ascii="UD デジタル 教科書体 N-R" w:eastAsia="UD デジタル 教科書体 N-R"/>
        </w:rPr>
      </w:pPr>
      <w:r w:rsidRPr="00EE79A2">
        <w:rPr>
          <w:rFonts w:ascii="UD デジタル 教科書体 N-R" w:eastAsia="UD デジタル 教科書体 N-R" w:hint="eastAsia"/>
        </w:rPr>
        <w:t>ほか１社は、上記のとおり　　　　　　　　　　　　　　建設工事共同</w:t>
      </w: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t>企業体協定書を作成したので、その証拠としてこの協定書４通を作成し、各通に構成員が記名捺印し、各自所持するものとする。</w:t>
      </w:r>
    </w:p>
    <w:p w:rsidR="00CA4B5C" w:rsidRPr="00EE79A2" w:rsidRDefault="00CA4B5C" w:rsidP="00EE79A2">
      <w:pPr>
        <w:spacing w:line="-330" w:lineRule="auto"/>
        <w:rPr>
          <w:rFonts w:ascii="UD デジタル 教科書体 N-R" w:eastAsia="UD デジタル 教科書体 N-R"/>
        </w:rPr>
      </w:pPr>
    </w:p>
    <w:p w:rsidR="00CA4B5C" w:rsidRPr="00EE79A2" w:rsidRDefault="00CA4B5C" w:rsidP="00EE79A2">
      <w:pPr>
        <w:spacing w:line="-330" w:lineRule="auto"/>
        <w:rPr>
          <w:rFonts w:ascii="UD デジタル 教科書体 N-R" w:eastAsia="UD デジタル 教科書体 N-R"/>
        </w:rPr>
      </w:pP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t xml:space="preserve">　　　令和　　年　　月　　日</w:t>
      </w:r>
    </w:p>
    <w:p w:rsidR="00CA4B5C" w:rsidRPr="00EE79A2" w:rsidRDefault="00CA4B5C" w:rsidP="00EE79A2">
      <w:pPr>
        <w:spacing w:line="-330" w:lineRule="auto"/>
        <w:rPr>
          <w:rFonts w:ascii="UD デジタル 教科書体 N-R" w:eastAsia="UD デジタル 教科書体 N-R"/>
        </w:rPr>
      </w:pPr>
    </w:p>
    <w:p w:rsidR="00CA4B5C" w:rsidRPr="00EE79A2" w:rsidRDefault="00CA4B5C" w:rsidP="00EE79A2">
      <w:pPr>
        <w:spacing w:line="-330" w:lineRule="auto"/>
        <w:rPr>
          <w:rFonts w:ascii="UD デジタル 教科書体 N-R" w:eastAsia="UD デジタル 教科書体 N-R"/>
        </w:rPr>
      </w:pP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t xml:space="preserve">　　　　　　　　　　　商号又は名称</w:t>
      </w:r>
    </w:p>
    <w:p w:rsidR="00CA4B5C" w:rsidRPr="00EE79A2" w:rsidRDefault="00CA4B5C" w:rsidP="00EE79A2">
      <w:pPr>
        <w:spacing w:line="-330" w:lineRule="auto"/>
        <w:rPr>
          <w:rFonts w:ascii="UD デジタル 教科書体 N-R" w:eastAsia="UD デジタル 教科書体 N-R"/>
        </w:rPr>
      </w:pP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t xml:space="preserve">　　　　　　　　　　　</w:t>
      </w:r>
      <w:r w:rsidRPr="00EE79A2">
        <w:rPr>
          <w:rFonts w:ascii="UD デジタル 教科書体 N-R" w:eastAsia="UD デジタル 教科書体 N-R" w:hint="eastAsia"/>
          <w:spacing w:val="14"/>
          <w:kern w:val="0"/>
          <w:fitText w:val="1308" w:id="-2030852096"/>
        </w:rPr>
        <w:t>代表者氏</w:t>
      </w:r>
      <w:r w:rsidRPr="00EE79A2">
        <w:rPr>
          <w:rFonts w:ascii="UD デジタル 教科書体 N-R" w:eastAsia="UD デジタル 教科書体 N-R" w:hint="eastAsia"/>
          <w:spacing w:val="-1"/>
          <w:kern w:val="0"/>
          <w:fitText w:val="1308" w:id="-2030852096"/>
        </w:rPr>
        <w:t>名</w:t>
      </w:r>
      <w:r w:rsidRPr="00EE79A2">
        <w:rPr>
          <w:rFonts w:ascii="UD デジタル 教科書体 N-R" w:eastAsia="UD デジタル 教科書体 N-R" w:hint="eastAsia"/>
        </w:rPr>
        <w:t xml:space="preserve">　　　　　　　　　　　　　　　　　　　　印</w:t>
      </w:r>
    </w:p>
    <w:p w:rsidR="00CA4B5C" w:rsidRPr="00EE79A2" w:rsidRDefault="00CA4B5C" w:rsidP="00EE79A2">
      <w:pPr>
        <w:spacing w:line="-330" w:lineRule="auto"/>
        <w:rPr>
          <w:rFonts w:ascii="UD デジタル 教科書体 N-R" w:eastAsia="UD デジタル 教科書体 N-R"/>
        </w:rPr>
      </w:pPr>
    </w:p>
    <w:p w:rsidR="00CA4B5C" w:rsidRPr="00EE79A2" w:rsidRDefault="00CA4B5C" w:rsidP="00EE79A2">
      <w:pPr>
        <w:spacing w:line="-330" w:lineRule="auto"/>
        <w:rPr>
          <w:rFonts w:ascii="UD デジタル 教科書体 N-R" w:eastAsia="UD デジタル 教科書体 N-R"/>
        </w:rPr>
      </w:pP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t xml:space="preserve">　　　　　　　　　　　商号又は名称</w:t>
      </w:r>
    </w:p>
    <w:p w:rsidR="00CA4B5C" w:rsidRPr="00EE79A2" w:rsidRDefault="00CA4B5C" w:rsidP="00EE79A2">
      <w:pPr>
        <w:spacing w:line="-330" w:lineRule="auto"/>
        <w:rPr>
          <w:rFonts w:ascii="UD デジタル 教科書体 N-R" w:eastAsia="UD デジタル 教科書体 N-R"/>
        </w:rPr>
      </w:pPr>
    </w:p>
    <w:p w:rsidR="00CA4B5C" w:rsidRPr="00EE79A2" w:rsidRDefault="00CA4B5C" w:rsidP="00EE79A2">
      <w:pPr>
        <w:spacing w:line="-330" w:lineRule="auto"/>
        <w:rPr>
          <w:rFonts w:ascii="UD デジタル 教科書体 N-R" w:eastAsia="UD デジタル 教科書体 N-R"/>
        </w:rPr>
      </w:pPr>
      <w:r w:rsidRPr="00EE79A2">
        <w:rPr>
          <w:rFonts w:ascii="UD デジタル 教科書体 N-R" w:eastAsia="UD デジタル 教科書体 N-R" w:hint="eastAsia"/>
        </w:rPr>
        <w:t xml:space="preserve">　　　　　　　　　　　</w:t>
      </w:r>
      <w:r w:rsidRPr="00EE79A2">
        <w:rPr>
          <w:rFonts w:ascii="UD デジタル 教科書体 N-R" w:eastAsia="UD デジタル 教科書体 N-R" w:hint="eastAsia"/>
          <w:spacing w:val="14"/>
          <w:kern w:val="0"/>
          <w:fitText w:val="1308" w:id="-2030852095"/>
        </w:rPr>
        <w:t>代表者氏</w:t>
      </w:r>
      <w:r w:rsidRPr="00EE79A2">
        <w:rPr>
          <w:rFonts w:ascii="UD デジタル 教科書体 N-R" w:eastAsia="UD デジタル 教科書体 N-R" w:hint="eastAsia"/>
          <w:spacing w:val="-1"/>
          <w:kern w:val="0"/>
          <w:fitText w:val="1308" w:id="-2030852095"/>
        </w:rPr>
        <w:t>名</w:t>
      </w:r>
      <w:r w:rsidRPr="00EE79A2">
        <w:rPr>
          <w:rFonts w:ascii="UD デジタル 教科書体 N-R" w:eastAsia="UD デジタル 教科書体 N-R" w:hint="eastAsia"/>
        </w:rPr>
        <w:t xml:space="preserve">　　　　　　　　　　　　　　　　　　　　印</w:t>
      </w:r>
    </w:p>
    <w:p w:rsidR="002F4736" w:rsidRDefault="002F4736" w:rsidP="00CA4B5C"/>
    <w:sectPr w:rsidR="002F4736" w:rsidSect="00260712">
      <w:pgSz w:w="11906" w:h="16838" w:code="9"/>
      <w:pgMar w:top="1418" w:right="1588" w:bottom="1418" w:left="1588" w:header="851" w:footer="992" w:gutter="0"/>
      <w:cols w:space="425"/>
      <w:docGrid w:type="linesAndChars" w:linePitch="328" w:charSpace="-44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A64" w:rsidRDefault="000A2A64" w:rsidP="001C4C59">
      <w:r>
        <w:separator/>
      </w:r>
    </w:p>
  </w:endnote>
  <w:endnote w:type="continuationSeparator" w:id="0">
    <w:p w:rsidR="000A2A64" w:rsidRDefault="000A2A64" w:rsidP="001C4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R">
    <w:panose1 w:val="02020400000000000000"/>
    <w:charset w:val="80"/>
    <w:family w:val="roman"/>
    <w:pitch w:val="fixed"/>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A64" w:rsidRDefault="000A2A64" w:rsidP="001C4C59">
      <w:r>
        <w:separator/>
      </w:r>
    </w:p>
  </w:footnote>
  <w:footnote w:type="continuationSeparator" w:id="0">
    <w:p w:rsidR="000A2A64" w:rsidRDefault="000A2A64" w:rsidP="001C4C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defaultTabStop w:val="840"/>
  <w:drawingGridHorizontalSpacing w:val="109"/>
  <w:drawingGridVerticalSpacing w:val="164"/>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B5C"/>
    <w:rsid w:val="00001BBC"/>
    <w:rsid w:val="00037303"/>
    <w:rsid w:val="000A2A64"/>
    <w:rsid w:val="001C4C59"/>
    <w:rsid w:val="001F4B56"/>
    <w:rsid w:val="00260712"/>
    <w:rsid w:val="002F4736"/>
    <w:rsid w:val="00331EB3"/>
    <w:rsid w:val="003D022E"/>
    <w:rsid w:val="00450035"/>
    <w:rsid w:val="00475309"/>
    <w:rsid w:val="004B72FB"/>
    <w:rsid w:val="00542FDC"/>
    <w:rsid w:val="005E622D"/>
    <w:rsid w:val="0064182F"/>
    <w:rsid w:val="00713B48"/>
    <w:rsid w:val="00743E1D"/>
    <w:rsid w:val="00914DD9"/>
    <w:rsid w:val="00A313D6"/>
    <w:rsid w:val="00B90007"/>
    <w:rsid w:val="00BB2194"/>
    <w:rsid w:val="00BC417A"/>
    <w:rsid w:val="00BE66F3"/>
    <w:rsid w:val="00CA4B5C"/>
    <w:rsid w:val="00D1266E"/>
    <w:rsid w:val="00D66F9F"/>
    <w:rsid w:val="00E01CD1"/>
    <w:rsid w:val="00E343DC"/>
    <w:rsid w:val="00EB7685"/>
    <w:rsid w:val="00EE79A2"/>
    <w:rsid w:val="00FB73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5:chartTrackingRefBased/>
  <w15:docId w15:val="{DE0FD69C-EED0-483A-8316-CC69AD3F6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游明朝"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4C59"/>
    <w:pPr>
      <w:tabs>
        <w:tab w:val="center" w:pos="4252"/>
        <w:tab w:val="right" w:pos="8504"/>
      </w:tabs>
      <w:snapToGrid w:val="0"/>
    </w:pPr>
  </w:style>
  <w:style w:type="character" w:customStyle="1" w:styleId="a4">
    <w:name w:val="ヘッダー (文字)"/>
    <w:basedOn w:val="a0"/>
    <w:link w:val="a3"/>
    <w:uiPriority w:val="99"/>
    <w:rsid w:val="001C4C59"/>
    <w:rPr>
      <w:kern w:val="2"/>
      <w:sz w:val="24"/>
      <w:szCs w:val="22"/>
    </w:rPr>
  </w:style>
  <w:style w:type="paragraph" w:styleId="a5">
    <w:name w:val="footer"/>
    <w:basedOn w:val="a"/>
    <w:link w:val="a6"/>
    <w:uiPriority w:val="99"/>
    <w:unhideWhenUsed/>
    <w:rsid w:val="001C4C59"/>
    <w:pPr>
      <w:tabs>
        <w:tab w:val="center" w:pos="4252"/>
        <w:tab w:val="right" w:pos="8504"/>
      </w:tabs>
      <w:snapToGrid w:val="0"/>
    </w:pPr>
  </w:style>
  <w:style w:type="character" w:customStyle="1" w:styleId="a6">
    <w:name w:val="フッター (文字)"/>
    <w:basedOn w:val="a0"/>
    <w:link w:val="a5"/>
    <w:uiPriority w:val="99"/>
    <w:rsid w:val="001C4C59"/>
    <w:rPr>
      <w:kern w:val="2"/>
      <w:sz w:val="24"/>
      <w:szCs w:val="22"/>
    </w:rPr>
  </w:style>
  <w:style w:type="paragraph" w:styleId="a7">
    <w:name w:val="Balloon Text"/>
    <w:basedOn w:val="a"/>
    <w:link w:val="a8"/>
    <w:uiPriority w:val="99"/>
    <w:semiHidden/>
    <w:unhideWhenUsed/>
    <w:rsid w:val="00E343D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343DC"/>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304</Words>
  <Characters>1738</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日田市役所</Company>
  <LinksUpToDate>false</LinksUpToDate>
  <CharactersWithSpaces>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佐藤秀和</dc:creator>
  <cp:keywords/>
  <dc:description/>
  <cp:lastModifiedBy>西坂蓮</cp:lastModifiedBy>
  <cp:revision>2</cp:revision>
  <cp:lastPrinted>2021-11-29T07:00:00Z</cp:lastPrinted>
  <dcterms:created xsi:type="dcterms:W3CDTF">2026-09-15T05:35:00Z</dcterms:created>
  <dcterms:modified xsi:type="dcterms:W3CDTF">2026-09-15T05:35:00Z</dcterms:modified>
</cp:coreProperties>
</file>