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972" w:rsidRPr="00E10674" w:rsidRDefault="002F0BBD" w:rsidP="002F0BBD">
      <w:pPr>
        <w:jc w:val="center"/>
        <w:rPr>
          <w:rFonts w:ascii="UD デジタル 教科書体 NK-R" w:eastAsia="UD デジタル 教科書体 NK-R" w:hAnsi="ＭＳ 明朝"/>
          <w:sz w:val="28"/>
          <w:szCs w:val="32"/>
        </w:rPr>
      </w:pPr>
      <w:r w:rsidRPr="00E10674">
        <w:rPr>
          <w:rFonts w:ascii="UD デジタル 教科書体 NK-R" w:eastAsia="UD デジタル 教科書体 NK-R" w:hAnsi="ＭＳ 明朝" w:hint="eastAsia"/>
          <w:sz w:val="28"/>
          <w:szCs w:val="32"/>
        </w:rPr>
        <w:t>花火スポ</w:t>
      </w:r>
      <w:bookmarkStart w:id="0" w:name="_GoBack"/>
      <w:bookmarkEnd w:id="0"/>
      <w:r w:rsidRPr="00E10674">
        <w:rPr>
          <w:rFonts w:ascii="UD デジタル 教科書体 NK-R" w:eastAsia="UD デジタル 教科書体 NK-R" w:hAnsi="ＭＳ 明朝" w:hint="eastAsia"/>
          <w:sz w:val="28"/>
          <w:szCs w:val="32"/>
        </w:rPr>
        <w:t>ンサー契約書</w:t>
      </w:r>
    </w:p>
    <w:p w:rsidR="002F0BBD" w:rsidRPr="00E10674" w:rsidRDefault="002F0BBD">
      <w:pPr>
        <w:rPr>
          <w:rFonts w:ascii="UD デジタル 教科書体 NK-R" w:eastAsia="UD デジタル 教科書体 NK-R" w:hAnsi="ＭＳ 明朝"/>
          <w:sz w:val="20"/>
        </w:rPr>
      </w:pPr>
    </w:p>
    <w:p w:rsidR="002F0BBD" w:rsidRPr="00E10674" w:rsidRDefault="002F0BBD">
      <w:pPr>
        <w:rPr>
          <w:rFonts w:ascii="UD デジタル 教科書体 NK-R" w:eastAsia="UD デジタル 教科書体 NK-R" w:hAnsi="ＭＳ 明朝"/>
        </w:rPr>
      </w:pPr>
      <w:r w:rsidRPr="00E10674">
        <w:rPr>
          <w:rFonts w:ascii="UD デジタル 教科書体 NK-R" w:eastAsia="UD デジタル 教科書体 NK-R" w:hAnsi="ＭＳ 明朝" w:hint="eastAsia"/>
          <w:u w:val="single"/>
        </w:rPr>
        <w:t xml:space="preserve">　　　　　　　　　　　　　　　　</w:t>
      </w:r>
      <w:r w:rsidRPr="00E10674">
        <w:rPr>
          <w:rFonts w:ascii="UD デジタル 教科書体 NK-R" w:eastAsia="UD デジタル 教科書体 NK-R" w:hAnsi="ＭＳ 明朝" w:hint="eastAsia"/>
        </w:rPr>
        <w:t>（以下「甲」という。）と日田まつり振興会（以下「乙」という。）とは、第</w:t>
      </w:r>
      <w:r w:rsidR="00CC1305">
        <w:rPr>
          <w:rFonts w:ascii="UD デジタル 教科書体 NK-R" w:eastAsia="UD デジタル 教科書体 NK-R" w:hAnsi="ＭＳ 明朝" w:hint="eastAsia"/>
        </w:rPr>
        <w:t>79</w:t>
      </w:r>
      <w:r w:rsidRPr="00E10674">
        <w:rPr>
          <w:rFonts w:ascii="UD デジタル 教科書体 NK-R" w:eastAsia="UD デジタル 教科書体 NK-R" w:hAnsi="ＭＳ 明朝" w:hint="eastAsia"/>
        </w:rPr>
        <w:t>回日田川開き観光祭「大花火大会」</w:t>
      </w:r>
      <w:r w:rsidR="00B637F1" w:rsidRPr="00E10674">
        <w:rPr>
          <w:rFonts w:ascii="UD デジタル 教科書体 NK-R" w:eastAsia="UD デジタル 教科書体 NK-R" w:hAnsi="ＭＳ 明朝" w:hint="eastAsia"/>
        </w:rPr>
        <w:t>（以下「大会」という。）</w:t>
      </w:r>
      <w:r w:rsidRPr="00E10674">
        <w:rPr>
          <w:rFonts w:ascii="UD デジタル 教科書体 NK-R" w:eastAsia="UD デジタル 教科書体 NK-R" w:hAnsi="ＭＳ 明朝" w:hint="eastAsia"/>
        </w:rPr>
        <w:t>における花火打上げに関するスポンサー契約を次のとおり締結する。</w:t>
      </w:r>
    </w:p>
    <w:p w:rsidR="002F0BBD" w:rsidRPr="00E10674" w:rsidRDefault="002F0BBD">
      <w:pPr>
        <w:rPr>
          <w:rFonts w:ascii="UD デジタル 教科書体 NK-R" w:eastAsia="UD デジタル 教科書体 NK-R" w:hAnsi="ＭＳ 明朝"/>
        </w:rPr>
      </w:pPr>
    </w:p>
    <w:p w:rsidR="002F0BBD" w:rsidRPr="00E10674" w:rsidRDefault="002F0BBD">
      <w:pPr>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（信義・誠実の義務）</w:t>
      </w:r>
    </w:p>
    <w:p w:rsidR="002F0BBD" w:rsidRPr="00E10674" w:rsidRDefault="002F0BBD">
      <w:pPr>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第１条　甲及び乙は、信義に従い誠実にこの契約に定める事項を履行しなければならない。</w:t>
      </w:r>
    </w:p>
    <w:p w:rsidR="002F0BBD" w:rsidRPr="00E10674" w:rsidRDefault="002F0BBD">
      <w:pPr>
        <w:rPr>
          <w:rFonts w:ascii="UD デジタル 教科書体 NK-R" w:eastAsia="UD デジタル 教科書体 NK-R" w:hAnsi="ＭＳ 明朝"/>
        </w:rPr>
      </w:pPr>
    </w:p>
    <w:p w:rsidR="002F0BBD" w:rsidRPr="00E10674" w:rsidRDefault="002F0BBD">
      <w:pPr>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（花火打上日時）</w:t>
      </w:r>
    </w:p>
    <w:p w:rsidR="008B06DF" w:rsidRPr="00E10674" w:rsidRDefault="002F0BBD" w:rsidP="008B06DF">
      <w:pPr>
        <w:ind w:left="210" w:hangingChars="100" w:hanging="210"/>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第２条　花火の打上げ</w:t>
      </w:r>
      <w:r w:rsidR="001C5380" w:rsidRPr="00E10674">
        <w:rPr>
          <w:rFonts w:ascii="UD デジタル 教科書体 NK-R" w:eastAsia="UD デジタル 教科書体 NK-R" w:hAnsi="ＭＳ 明朝" w:hint="eastAsia"/>
        </w:rPr>
        <w:t>（以下「花火」という。）</w:t>
      </w:r>
      <w:r w:rsidRPr="00E10674">
        <w:rPr>
          <w:rFonts w:ascii="UD デジタル 教科書体 NK-R" w:eastAsia="UD デジタル 教科書体 NK-R" w:hAnsi="ＭＳ 明朝" w:hint="eastAsia"/>
        </w:rPr>
        <w:t>は、202</w:t>
      </w:r>
      <w:r w:rsidR="00CC1305">
        <w:rPr>
          <w:rFonts w:ascii="UD デジタル 教科書体 NK-R" w:eastAsia="UD デジタル 教科書体 NK-R" w:hAnsi="ＭＳ 明朝" w:hint="eastAsia"/>
        </w:rPr>
        <w:t>6</w:t>
      </w:r>
      <w:r w:rsidR="00ED01AD" w:rsidRPr="00E10674">
        <w:rPr>
          <w:rFonts w:ascii="UD デジタル 教科書体 NK-R" w:eastAsia="UD デジタル 教科書体 NK-R" w:hAnsi="ＭＳ 明朝" w:hint="eastAsia"/>
        </w:rPr>
        <w:t>年5</w:t>
      </w:r>
      <w:r w:rsidRPr="00E10674">
        <w:rPr>
          <w:rFonts w:ascii="UD デジタル 教科書体 NK-R" w:eastAsia="UD デジタル 教科書体 NK-R" w:hAnsi="ＭＳ 明朝" w:hint="eastAsia"/>
        </w:rPr>
        <w:t>月2</w:t>
      </w:r>
      <w:r w:rsidR="00CC1305">
        <w:rPr>
          <w:rFonts w:ascii="UD デジタル 教科書体 NK-R" w:eastAsia="UD デジタル 教科書体 NK-R" w:hAnsi="ＭＳ 明朝" w:hint="eastAsia"/>
        </w:rPr>
        <w:t>3</w:t>
      </w:r>
      <w:r w:rsidRPr="00E10674">
        <w:rPr>
          <w:rFonts w:ascii="UD デジタル 教科書体 NK-R" w:eastAsia="UD デジタル 教科書体 NK-R" w:hAnsi="ＭＳ 明朝" w:hint="eastAsia"/>
        </w:rPr>
        <w:t>日から2</w:t>
      </w:r>
      <w:r w:rsidR="00CC1305">
        <w:rPr>
          <w:rFonts w:ascii="UD デジタル 教科書体 NK-R" w:eastAsia="UD デジタル 教科書体 NK-R" w:hAnsi="ＭＳ 明朝" w:hint="eastAsia"/>
        </w:rPr>
        <w:t>4</w:t>
      </w:r>
      <w:r w:rsidRPr="00E10674">
        <w:rPr>
          <w:rFonts w:ascii="UD デジタル 教科書体 NK-R" w:eastAsia="UD デジタル 教科書体 NK-R" w:hAnsi="ＭＳ 明朝" w:hint="eastAsia"/>
        </w:rPr>
        <w:t>日までの２日間、各日概ね午後７時30分から午後９時までの間に、三隈川河畔</w:t>
      </w:r>
      <w:r w:rsidR="008B06DF" w:rsidRPr="00E10674">
        <w:rPr>
          <w:rFonts w:ascii="UD デジタル 教科書体 NK-R" w:eastAsia="UD デジタル 教科書体 NK-R" w:hAnsi="ＭＳ 明朝" w:hint="eastAsia"/>
        </w:rPr>
        <w:t>を会場に乙が定めた順序により実施するものとする。</w:t>
      </w:r>
    </w:p>
    <w:p w:rsidR="008B06DF" w:rsidRPr="00E10674" w:rsidRDefault="001C5380" w:rsidP="008B06DF">
      <w:pPr>
        <w:ind w:left="210" w:hangingChars="100" w:hanging="210"/>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２</w:t>
      </w:r>
      <w:r w:rsidR="008B06DF" w:rsidRPr="00E10674">
        <w:rPr>
          <w:rFonts w:ascii="UD デジタル 教科書体 NK-R" w:eastAsia="UD デジタル 教科書体 NK-R" w:hAnsi="ＭＳ 明朝" w:hint="eastAsia"/>
        </w:rPr>
        <w:t xml:space="preserve">　</w:t>
      </w:r>
      <w:r w:rsidRPr="00E10674">
        <w:rPr>
          <w:rFonts w:ascii="UD デジタル 教科書体 NK-R" w:eastAsia="UD デジタル 教科書体 NK-R" w:hAnsi="ＭＳ 明朝" w:hint="eastAsia"/>
        </w:rPr>
        <w:t>花火の</w:t>
      </w:r>
      <w:r w:rsidR="008B06DF" w:rsidRPr="00E10674">
        <w:rPr>
          <w:rFonts w:ascii="UD デジタル 教科書体 NK-R" w:eastAsia="UD デジタル 教科書体 NK-R" w:hAnsi="ＭＳ 明朝" w:hint="eastAsia"/>
        </w:rPr>
        <w:t>実施に適さない状況（荒天や河川の増水、並びに感染症のまん延等）が生じたときは、中止又は順延をするものとする。</w:t>
      </w:r>
      <w:r w:rsidRPr="00E10674">
        <w:rPr>
          <w:rFonts w:ascii="UD デジタル 教科書体 NK-R" w:eastAsia="UD デジタル 教科書体 NK-R" w:hAnsi="ＭＳ 明朝" w:hint="eastAsia"/>
        </w:rPr>
        <w:t>この場合の決定は乙が行い、乙はその経過を速やかに甲に報告するものとする。</w:t>
      </w:r>
    </w:p>
    <w:p w:rsidR="008B06DF" w:rsidRPr="00E10674" w:rsidRDefault="008B06DF" w:rsidP="008B06DF">
      <w:pPr>
        <w:ind w:left="210" w:hangingChars="100" w:hanging="210"/>
        <w:rPr>
          <w:rFonts w:ascii="UD デジタル 教科書体 NK-R" w:eastAsia="UD デジタル 教科書体 NK-R" w:hAnsi="ＭＳ 明朝"/>
        </w:rPr>
      </w:pPr>
    </w:p>
    <w:p w:rsidR="00B637F1" w:rsidRPr="00E10674" w:rsidRDefault="00B637F1" w:rsidP="008B06DF">
      <w:pPr>
        <w:ind w:left="210" w:hangingChars="100" w:hanging="210"/>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（花火スポンサー料）</w:t>
      </w:r>
    </w:p>
    <w:p w:rsidR="00B637F1" w:rsidRPr="00E10674" w:rsidRDefault="00B637F1" w:rsidP="008B06DF">
      <w:pPr>
        <w:ind w:left="210" w:hangingChars="100" w:hanging="210"/>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第３条　花火スポンサーに係る契約金額は、</w:t>
      </w:r>
      <w:r w:rsidRPr="00E10674">
        <w:rPr>
          <w:rFonts w:ascii="UD デジタル 教科書体 NK-R" w:eastAsia="UD デジタル 教科書体 NK-R" w:hAnsi="ＭＳ 明朝" w:hint="eastAsia"/>
          <w:u w:val="single"/>
        </w:rPr>
        <w:t>一金　　　　　　　　　円也</w:t>
      </w:r>
      <w:r w:rsidRPr="00E10674">
        <w:rPr>
          <w:rFonts w:ascii="UD デジタル 教科書体 NK-R" w:eastAsia="UD デジタル 教科書体 NK-R" w:hAnsi="ＭＳ 明朝" w:hint="eastAsia"/>
        </w:rPr>
        <w:t>とする。</w:t>
      </w:r>
    </w:p>
    <w:p w:rsidR="00B637F1" w:rsidRPr="00E10674" w:rsidRDefault="00B637F1" w:rsidP="008B06DF">
      <w:pPr>
        <w:ind w:left="210" w:hangingChars="100" w:hanging="210"/>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２　前項の契約金額は、花火の準備に要する諸経費の一部を含むものとする。</w:t>
      </w:r>
    </w:p>
    <w:p w:rsidR="0061453C" w:rsidRPr="00E10674" w:rsidRDefault="0061453C" w:rsidP="008B06DF">
      <w:pPr>
        <w:ind w:left="210" w:hangingChars="100" w:hanging="210"/>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３　甲は、第１項の契約金額を大会終了後に乙の請求に基づき支払うものとする。ただし、前条第２項の規定に基づき、花火を中止したときは、乙は甲に対して契約金額の請求を行わないものとする。</w:t>
      </w:r>
    </w:p>
    <w:p w:rsidR="0061453C" w:rsidRPr="00E10674" w:rsidRDefault="0061453C" w:rsidP="008B06DF">
      <w:pPr>
        <w:ind w:left="210" w:hangingChars="100" w:hanging="210"/>
        <w:rPr>
          <w:rFonts w:ascii="UD デジタル 教科書体 NK-R" w:eastAsia="UD デジタル 教科書体 NK-R" w:hAnsi="ＭＳ 明朝"/>
        </w:rPr>
      </w:pPr>
    </w:p>
    <w:p w:rsidR="0061453C" w:rsidRPr="00E10674" w:rsidRDefault="00CA68FF" w:rsidP="008B06DF">
      <w:pPr>
        <w:ind w:left="210" w:hangingChars="100" w:hanging="210"/>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（規定外条項）</w:t>
      </w:r>
    </w:p>
    <w:p w:rsidR="0061453C" w:rsidRPr="00E10674" w:rsidRDefault="00CA68FF" w:rsidP="008B06DF">
      <w:pPr>
        <w:ind w:left="210" w:hangingChars="100" w:hanging="210"/>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第４条　この契約書に定めのない事項、若しくは条項について疑義があるときは、都度甲乙協議して定めるものとする。</w:t>
      </w:r>
    </w:p>
    <w:p w:rsidR="00CA68FF" w:rsidRPr="00E10674" w:rsidRDefault="00CA68FF" w:rsidP="008B06DF">
      <w:pPr>
        <w:ind w:left="210" w:hangingChars="100" w:hanging="210"/>
        <w:rPr>
          <w:rFonts w:ascii="UD デジタル 教科書体 NK-R" w:eastAsia="UD デジタル 教科書体 NK-R" w:hAnsi="ＭＳ 明朝"/>
        </w:rPr>
      </w:pPr>
    </w:p>
    <w:p w:rsidR="00CA68FF" w:rsidRPr="00E10674" w:rsidRDefault="00CA68FF" w:rsidP="008B06DF">
      <w:pPr>
        <w:ind w:left="210" w:hangingChars="100" w:hanging="210"/>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 xml:space="preserve">　この契約が成立したことを証するため、本書を２通作成し各自１通を保持するものとする。</w:t>
      </w:r>
    </w:p>
    <w:p w:rsidR="00CA68FF" w:rsidRPr="00E10674" w:rsidRDefault="00CA68FF" w:rsidP="008B06DF">
      <w:pPr>
        <w:ind w:left="210" w:hangingChars="100" w:hanging="210"/>
        <w:rPr>
          <w:rFonts w:ascii="UD デジタル 教科書体 NK-R" w:eastAsia="UD デジタル 教科書体 NK-R" w:hAnsi="ＭＳ 明朝"/>
        </w:rPr>
      </w:pPr>
    </w:p>
    <w:p w:rsidR="00CA68FF" w:rsidRPr="00E10674" w:rsidRDefault="00CA68FF" w:rsidP="008B06DF">
      <w:pPr>
        <w:ind w:left="210" w:hangingChars="100" w:hanging="210"/>
        <w:rPr>
          <w:rFonts w:ascii="UD デジタル 教科書体 NK-R" w:eastAsia="UD デジタル 教科書体 NK-R" w:hAnsi="ＭＳ 明朝"/>
        </w:rPr>
      </w:pPr>
    </w:p>
    <w:p w:rsidR="00CA68FF" w:rsidRPr="00E10674" w:rsidRDefault="00CA68FF" w:rsidP="008B06DF">
      <w:pPr>
        <w:ind w:left="210" w:hangingChars="100" w:hanging="210"/>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 xml:space="preserve">　　202</w:t>
      </w:r>
      <w:r w:rsidR="00CC1305">
        <w:rPr>
          <w:rFonts w:ascii="UD デジタル 教科書体 NK-R" w:eastAsia="UD デジタル 教科書体 NK-R" w:hAnsi="ＭＳ 明朝" w:hint="eastAsia"/>
        </w:rPr>
        <w:t>6</w:t>
      </w:r>
      <w:r w:rsidRPr="00E10674">
        <w:rPr>
          <w:rFonts w:ascii="UD デジタル 教科書体 NK-R" w:eastAsia="UD デジタル 教科書体 NK-R" w:hAnsi="ＭＳ 明朝" w:hint="eastAsia"/>
        </w:rPr>
        <w:t>年　　月　　日</w:t>
      </w:r>
    </w:p>
    <w:p w:rsidR="00CA68FF" w:rsidRPr="00E10674" w:rsidRDefault="00CA68FF" w:rsidP="008B06DF">
      <w:pPr>
        <w:ind w:left="210" w:hangingChars="100" w:hanging="210"/>
        <w:rPr>
          <w:rFonts w:ascii="UD デジタル 教科書体 NK-R" w:eastAsia="UD デジタル 教科書体 NK-R" w:hAnsi="ＭＳ 明朝"/>
        </w:rPr>
      </w:pPr>
    </w:p>
    <w:tbl>
      <w:tblPr>
        <w:tblStyle w:val="a3"/>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92"/>
        <w:gridCol w:w="4229"/>
        <w:gridCol w:w="579"/>
      </w:tblGrid>
      <w:tr w:rsidR="00836E57" w:rsidRPr="00E10674" w:rsidTr="009A675F">
        <w:trPr>
          <w:trHeight w:val="471"/>
        </w:trPr>
        <w:tc>
          <w:tcPr>
            <w:tcW w:w="567" w:type="dxa"/>
            <w:vAlign w:val="center"/>
          </w:tcPr>
          <w:p w:rsidR="00836E57" w:rsidRPr="00E10674" w:rsidRDefault="00836E57" w:rsidP="00836E57">
            <w:pPr>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甲</w:t>
            </w:r>
          </w:p>
        </w:tc>
        <w:tc>
          <w:tcPr>
            <w:tcW w:w="992" w:type="dxa"/>
            <w:vAlign w:val="center"/>
          </w:tcPr>
          <w:p w:rsidR="00836E57" w:rsidRPr="00E10674" w:rsidRDefault="00836E57" w:rsidP="00836E57">
            <w:pPr>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所在地</w:t>
            </w:r>
          </w:p>
        </w:tc>
        <w:tc>
          <w:tcPr>
            <w:tcW w:w="4229" w:type="dxa"/>
            <w:vAlign w:val="center"/>
          </w:tcPr>
          <w:p w:rsidR="00836E57" w:rsidRPr="00E10674" w:rsidRDefault="00836E57" w:rsidP="00836E57">
            <w:pPr>
              <w:rPr>
                <w:rFonts w:ascii="UD デジタル 教科書体 NK-R" w:eastAsia="UD デジタル 教科書体 NK-R" w:hAnsi="ＭＳ 明朝"/>
              </w:rPr>
            </w:pPr>
          </w:p>
        </w:tc>
        <w:tc>
          <w:tcPr>
            <w:tcW w:w="579" w:type="dxa"/>
            <w:vAlign w:val="center"/>
          </w:tcPr>
          <w:p w:rsidR="00836E57" w:rsidRPr="00E10674" w:rsidRDefault="00836E57" w:rsidP="00836E57">
            <w:pPr>
              <w:rPr>
                <w:rFonts w:ascii="UD デジタル 教科書体 NK-R" w:eastAsia="UD デジタル 教科書体 NK-R" w:hAnsi="ＭＳ 明朝"/>
              </w:rPr>
            </w:pPr>
          </w:p>
        </w:tc>
      </w:tr>
      <w:tr w:rsidR="00836E57" w:rsidRPr="00E10674" w:rsidTr="009A675F">
        <w:trPr>
          <w:trHeight w:val="471"/>
        </w:trPr>
        <w:tc>
          <w:tcPr>
            <w:tcW w:w="567" w:type="dxa"/>
            <w:vAlign w:val="center"/>
          </w:tcPr>
          <w:p w:rsidR="00836E57" w:rsidRPr="00E10674" w:rsidRDefault="00836E57" w:rsidP="00836E57">
            <w:pPr>
              <w:rPr>
                <w:rFonts w:ascii="UD デジタル 教科書体 NK-R" w:eastAsia="UD デジタル 教科書体 NK-R" w:hAnsi="ＭＳ 明朝"/>
              </w:rPr>
            </w:pPr>
          </w:p>
        </w:tc>
        <w:tc>
          <w:tcPr>
            <w:tcW w:w="992" w:type="dxa"/>
            <w:vAlign w:val="center"/>
          </w:tcPr>
          <w:p w:rsidR="00836E57" w:rsidRPr="00E10674" w:rsidRDefault="00836E57" w:rsidP="00836E57">
            <w:pPr>
              <w:rPr>
                <w:rFonts w:ascii="UD デジタル 教科書体 NK-R" w:eastAsia="UD デジタル 教科書体 NK-R" w:hAnsi="ＭＳ 明朝"/>
              </w:rPr>
            </w:pPr>
            <w:r w:rsidRPr="00E10674">
              <w:rPr>
                <w:rFonts w:ascii="UD デジタル 教科書体 NK-R" w:eastAsia="UD デジタル 教科書体 NK-R" w:hAnsi="ＭＳ 明朝" w:hint="eastAsia"/>
                <w:spacing w:val="120"/>
                <w:kern w:val="0"/>
                <w:fitText w:val="660" w:id="-1578948352"/>
              </w:rPr>
              <w:t>名</w:t>
            </w:r>
            <w:r w:rsidRPr="00E10674">
              <w:rPr>
                <w:rFonts w:ascii="UD デジタル 教科書体 NK-R" w:eastAsia="UD デジタル 教科書体 NK-R" w:hAnsi="ＭＳ 明朝" w:hint="eastAsia"/>
                <w:kern w:val="0"/>
                <w:fitText w:val="660" w:id="-1578948352"/>
              </w:rPr>
              <w:t>称</w:t>
            </w:r>
          </w:p>
        </w:tc>
        <w:tc>
          <w:tcPr>
            <w:tcW w:w="4229" w:type="dxa"/>
            <w:vAlign w:val="center"/>
          </w:tcPr>
          <w:p w:rsidR="00836E57" w:rsidRPr="00E10674" w:rsidRDefault="00836E57" w:rsidP="00836E57">
            <w:pPr>
              <w:rPr>
                <w:rFonts w:ascii="UD デジタル 教科書体 NK-R" w:eastAsia="UD デジタル 教科書体 NK-R" w:hAnsi="ＭＳ 明朝"/>
              </w:rPr>
            </w:pPr>
          </w:p>
        </w:tc>
        <w:tc>
          <w:tcPr>
            <w:tcW w:w="579" w:type="dxa"/>
            <w:vAlign w:val="center"/>
          </w:tcPr>
          <w:p w:rsidR="00836E57" w:rsidRPr="00E10674" w:rsidRDefault="00836E57" w:rsidP="00836E57">
            <w:pPr>
              <w:rPr>
                <w:rFonts w:ascii="UD デジタル 教科書体 NK-R" w:eastAsia="UD デジタル 教科書体 NK-R" w:hAnsi="ＭＳ 明朝"/>
              </w:rPr>
            </w:pPr>
          </w:p>
        </w:tc>
      </w:tr>
      <w:tr w:rsidR="00836E57" w:rsidRPr="00E10674" w:rsidTr="009A675F">
        <w:trPr>
          <w:trHeight w:val="471"/>
        </w:trPr>
        <w:tc>
          <w:tcPr>
            <w:tcW w:w="567" w:type="dxa"/>
            <w:vAlign w:val="center"/>
          </w:tcPr>
          <w:p w:rsidR="00836E57" w:rsidRPr="00E10674" w:rsidRDefault="00836E57" w:rsidP="00836E57">
            <w:pPr>
              <w:rPr>
                <w:rFonts w:ascii="UD デジタル 教科書体 NK-R" w:eastAsia="UD デジタル 教科書体 NK-R" w:hAnsi="ＭＳ 明朝"/>
              </w:rPr>
            </w:pPr>
          </w:p>
        </w:tc>
        <w:tc>
          <w:tcPr>
            <w:tcW w:w="992" w:type="dxa"/>
            <w:vAlign w:val="center"/>
          </w:tcPr>
          <w:p w:rsidR="00836E57" w:rsidRPr="00E10674" w:rsidRDefault="00836E57" w:rsidP="00836E57">
            <w:pPr>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代表者</w:t>
            </w:r>
          </w:p>
        </w:tc>
        <w:tc>
          <w:tcPr>
            <w:tcW w:w="4229" w:type="dxa"/>
            <w:vAlign w:val="center"/>
          </w:tcPr>
          <w:p w:rsidR="00836E57" w:rsidRPr="00E10674" w:rsidRDefault="00836E57" w:rsidP="00836E57">
            <w:pPr>
              <w:rPr>
                <w:rFonts w:ascii="UD デジタル 教科書体 NK-R" w:eastAsia="UD デジタル 教科書体 NK-R" w:hAnsi="ＭＳ 明朝"/>
              </w:rPr>
            </w:pPr>
          </w:p>
        </w:tc>
        <w:tc>
          <w:tcPr>
            <w:tcW w:w="579" w:type="dxa"/>
            <w:vAlign w:val="center"/>
          </w:tcPr>
          <w:p w:rsidR="00836E57" w:rsidRPr="00E10674" w:rsidRDefault="00836E57" w:rsidP="00836E57">
            <w:pPr>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w:t>
            </w:r>
          </w:p>
        </w:tc>
      </w:tr>
      <w:tr w:rsidR="00836E57" w:rsidRPr="00E10674" w:rsidTr="009A675F">
        <w:trPr>
          <w:trHeight w:val="170"/>
        </w:trPr>
        <w:tc>
          <w:tcPr>
            <w:tcW w:w="567" w:type="dxa"/>
            <w:vAlign w:val="center"/>
          </w:tcPr>
          <w:p w:rsidR="00836E57" w:rsidRPr="00E10674" w:rsidRDefault="00836E57" w:rsidP="00836E57">
            <w:pPr>
              <w:rPr>
                <w:rFonts w:ascii="UD デジタル 教科書体 NK-R" w:eastAsia="UD デジタル 教科書体 NK-R" w:hAnsi="ＭＳ 明朝"/>
              </w:rPr>
            </w:pPr>
          </w:p>
        </w:tc>
        <w:tc>
          <w:tcPr>
            <w:tcW w:w="992" w:type="dxa"/>
            <w:vAlign w:val="center"/>
          </w:tcPr>
          <w:p w:rsidR="00836E57" w:rsidRPr="00E10674" w:rsidRDefault="00836E57" w:rsidP="00836E57">
            <w:pPr>
              <w:rPr>
                <w:rFonts w:ascii="UD デジタル 教科書体 NK-R" w:eastAsia="UD デジタル 教科書体 NK-R" w:hAnsi="ＭＳ 明朝"/>
              </w:rPr>
            </w:pPr>
          </w:p>
        </w:tc>
        <w:tc>
          <w:tcPr>
            <w:tcW w:w="4229" w:type="dxa"/>
            <w:vAlign w:val="center"/>
          </w:tcPr>
          <w:p w:rsidR="00836E57" w:rsidRPr="00E10674" w:rsidRDefault="00836E57" w:rsidP="00836E57">
            <w:pPr>
              <w:rPr>
                <w:rFonts w:ascii="UD デジタル 教科書体 NK-R" w:eastAsia="UD デジタル 教科書体 NK-R" w:hAnsi="ＭＳ 明朝"/>
              </w:rPr>
            </w:pPr>
          </w:p>
        </w:tc>
        <w:tc>
          <w:tcPr>
            <w:tcW w:w="579" w:type="dxa"/>
            <w:vAlign w:val="center"/>
          </w:tcPr>
          <w:p w:rsidR="00836E57" w:rsidRPr="00E10674" w:rsidRDefault="00836E57" w:rsidP="00836E57">
            <w:pPr>
              <w:rPr>
                <w:rFonts w:ascii="UD デジタル 教科書体 NK-R" w:eastAsia="UD デジタル 教科書体 NK-R" w:hAnsi="ＭＳ 明朝"/>
              </w:rPr>
            </w:pPr>
          </w:p>
        </w:tc>
      </w:tr>
      <w:tr w:rsidR="00836E57" w:rsidRPr="00E10674" w:rsidTr="009A675F">
        <w:trPr>
          <w:trHeight w:val="461"/>
        </w:trPr>
        <w:tc>
          <w:tcPr>
            <w:tcW w:w="567" w:type="dxa"/>
            <w:vAlign w:val="center"/>
          </w:tcPr>
          <w:p w:rsidR="00836E57" w:rsidRPr="00E10674" w:rsidRDefault="00836E57" w:rsidP="00836E57">
            <w:pPr>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乙</w:t>
            </w:r>
          </w:p>
        </w:tc>
        <w:tc>
          <w:tcPr>
            <w:tcW w:w="992" w:type="dxa"/>
            <w:vAlign w:val="center"/>
          </w:tcPr>
          <w:p w:rsidR="00836E57" w:rsidRPr="00E10674" w:rsidRDefault="00836E57" w:rsidP="00836E57">
            <w:pPr>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所在地</w:t>
            </w:r>
          </w:p>
        </w:tc>
        <w:tc>
          <w:tcPr>
            <w:tcW w:w="4229" w:type="dxa"/>
            <w:vAlign w:val="center"/>
          </w:tcPr>
          <w:p w:rsidR="00836E57" w:rsidRPr="00E10674" w:rsidRDefault="00836E57" w:rsidP="00836E57">
            <w:pPr>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日田市田島２丁目６番１号</w:t>
            </w:r>
          </w:p>
        </w:tc>
        <w:tc>
          <w:tcPr>
            <w:tcW w:w="579" w:type="dxa"/>
            <w:vAlign w:val="center"/>
          </w:tcPr>
          <w:p w:rsidR="00836E57" w:rsidRPr="00E10674" w:rsidRDefault="00836E57" w:rsidP="00836E57">
            <w:pPr>
              <w:rPr>
                <w:rFonts w:ascii="UD デジタル 教科書体 NK-R" w:eastAsia="UD デジタル 教科書体 NK-R" w:hAnsi="ＭＳ 明朝"/>
              </w:rPr>
            </w:pPr>
          </w:p>
        </w:tc>
      </w:tr>
      <w:tr w:rsidR="00836E57" w:rsidRPr="00E10674" w:rsidTr="009A675F">
        <w:trPr>
          <w:trHeight w:val="461"/>
        </w:trPr>
        <w:tc>
          <w:tcPr>
            <w:tcW w:w="567" w:type="dxa"/>
            <w:vAlign w:val="center"/>
          </w:tcPr>
          <w:p w:rsidR="00836E57" w:rsidRPr="00E10674" w:rsidRDefault="00836E57" w:rsidP="00836E57">
            <w:pPr>
              <w:rPr>
                <w:rFonts w:ascii="UD デジタル 教科書体 NK-R" w:eastAsia="UD デジタル 教科書体 NK-R" w:hAnsi="ＭＳ 明朝"/>
              </w:rPr>
            </w:pPr>
          </w:p>
        </w:tc>
        <w:tc>
          <w:tcPr>
            <w:tcW w:w="992" w:type="dxa"/>
            <w:vAlign w:val="center"/>
          </w:tcPr>
          <w:p w:rsidR="00836E57" w:rsidRPr="00E10674" w:rsidRDefault="00836E57" w:rsidP="00836E57">
            <w:pPr>
              <w:rPr>
                <w:rFonts w:ascii="UD デジタル 教科書体 NK-R" w:eastAsia="UD デジタル 教科書体 NK-R" w:hAnsi="ＭＳ 明朝"/>
              </w:rPr>
            </w:pPr>
            <w:r w:rsidRPr="00E10674">
              <w:rPr>
                <w:rFonts w:ascii="UD デジタル 教科書体 NK-R" w:eastAsia="UD デジタル 教科書体 NK-R" w:hAnsi="ＭＳ 明朝" w:hint="eastAsia"/>
                <w:spacing w:val="120"/>
                <w:kern w:val="0"/>
                <w:fitText w:val="660" w:id="-1578949376"/>
              </w:rPr>
              <w:t>名</w:t>
            </w:r>
            <w:r w:rsidRPr="00E10674">
              <w:rPr>
                <w:rFonts w:ascii="UD デジタル 教科書体 NK-R" w:eastAsia="UD デジタル 教科書体 NK-R" w:hAnsi="ＭＳ 明朝" w:hint="eastAsia"/>
                <w:kern w:val="0"/>
                <w:fitText w:val="660" w:id="-1578949376"/>
              </w:rPr>
              <w:t>称</w:t>
            </w:r>
          </w:p>
        </w:tc>
        <w:tc>
          <w:tcPr>
            <w:tcW w:w="4229" w:type="dxa"/>
            <w:vAlign w:val="center"/>
          </w:tcPr>
          <w:p w:rsidR="00836E57" w:rsidRPr="00E10674" w:rsidRDefault="00836E57" w:rsidP="00836E57">
            <w:pPr>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日田まつり振興会</w:t>
            </w:r>
          </w:p>
        </w:tc>
        <w:tc>
          <w:tcPr>
            <w:tcW w:w="579" w:type="dxa"/>
            <w:vAlign w:val="center"/>
          </w:tcPr>
          <w:p w:rsidR="00836E57" w:rsidRPr="00E10674" w:rsidRDefault="00836E57" w:rsidP="00836E57">
            <w:pPr>
              <w:rPr>
                <w:rFonts w:ascii="UD デジタル 教科書体 NK-R" w:eastAsia="UD デジタル 教科書体 NK-R" w:hAnsi="ＭＳ 明朝"/>
              </w:rPr>
            </w:pPr>
          </w:p>
        </w:tc>
      </w:tr>
      <w:tr w:rsidR="00836E57" w:rsidRPr="00E10674" w:rsidTr="009A675F">
        <w:trPr>
          <w:trHeight w:val="461"/>
        </w:trPr>
        <w:tc>
          <w:tcPr>
            <w:tcW w:w="567" w:type="dxa"/>
            <w:vAlign w:val="center"/>
          </w:tcPr>
          <w:p w:rsidR="00836E57" w:rsidRPr="00E10674" w:rsidRDefault="00836E57" w:rsidP="00836E57">
            <w:pPr>
              <w:rPr>
                <w:rFonts w:ascii="UD デジタル 教科書体 NK-R" w:eastAsia="UD デジタル 教科書体 NK-R" w:hAnsi="ＭＳ 明朝"/>
              </w:rPr>
            </w:pPr>
          </w:p>
        </w:tc>
        <w:tc>
          <w:tcPr>
            <w:tcW w:w="992" w:type="dxa"/>
            <w:vAlign w:val="center"/>
          </w:tcPr>
          <w:p w:rsidR="00836E57" w:rsidRPr="00E10674" w:rsidRDefault="00836E57" w:rsidP="00836E57">
            <w:pPr>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代表者</w:t>
            </w:r>
          </w:p>
        </w:tc>
        <w:tc>
          <w:tcPr>
            <w:tcW w:w="4229" w:type="dxa"/>
            <w:vAlign w:val="center"/>
          </w:tcPr>
          <w:p w:rsidR="00836E57" w:rsidRPr="00E10674" w:rsidRDefault="00836E57" w:rsidP="008A2556">
            <w:pPr>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 xml:space="preserve">会 長　</w:t>
            </w:r>
            <w:r w:rsidR="009A675F" w:rsidRPr="00E10674">
              <w:rPr>
                <w:rFonts w:ascii="UD デジタル 教科書体 NK-R" w:eastAsia="UD デジタル 教科書体 NK-R" w:hAnsi="ＭＳ 明朝" w:hint="eastAsia"/>
              </w:rPr>
              <w:t xml:space="preserve">　</w:t>
            </w:r>
            <w:r w:rsidR="008A2556" w:rsidRPr="00E10674">
              <w:rPr>
                <w:rFonts w:ascii="UD デジタル 教科書体 NK-R" w:eastAsia="UD デジタル 教科書体 NK-R" w:hAnsi="ＭＳ 明朝" w:hint="eastAsia"/>
              </w:rPr>
              <w:t>椋 野</w:t>
            </w:r>
            <w:r w:rsidR="009A675F" w:rsidRPr="00E10674">
              <w:rPr>
                <w:rFonts w:ascii="UD デジタル 教科書体 NK-R" w:eastAsia="UD デジタル 教科書体 NK-R" w:hAnsi="ＭＳ 明朝" w:hint="eastAsia"/>
              </w:rPr>
              <w:t xml:space="preserve">  </w:t>
            </w:r>
            <w:r w:rsidR="008A2556" w:rsidRPr="00E10674">
              <w:rPr>
                <w:rFonts w:ascii="UD デジタル 教科書体 NK-R" w:eastAsia="UD デジタル 教科書体 NK-R" w:hAnsi="ＭＳ 明朝" w:hint="eastAsia"/>
              </w:rPr>
              <w:t>美 智 子</w:t>
            </w:r>
          </w:p>
        </w:tc>
        <w:tc>
          <w:tcPr>
            <w:tcW w:w="579" w:type="dxa"/>
            <w:vAlign w:val="center"/>
          </w:tcPr>
          <w:p w:rsidR="00836E57" w:rsidRPr="00E10674" w:rsidRDefault="00836E57" w:rsidP="00836E57">
            <w:pPr>
              <w:rPr>
                <w:rFonts w:ascii="UD デジタル 教科書体 NK-R" w:eastAsia="UD デジタル 教科書体 NK-R" w:hAnsi="ＭＳ 明朝"/>
              </w:rPr>
            </w:pPr>
            <w:r w:rsidRPr="00E10674">
              <w:rPr>
                <w:rFonts w:ascii="UD デジタル 教科書体 NK-R" w:eastAsia="UD デジタル 教科書体 NK-R" w:hAnsi="ＭＳ 明朝" w:hint="eastAsia"/>
              </w:rPr>
              <w:t>㊞</w:t>
            </w:r>
          </w:p>
        </w:tc>
      </w:tr>
    </w:tbl>
    <w:p w:rsidR="00CA68FF" w:rsidRPr="00E10674" w:rsidRDefault="00CA68FF" w:rsidP="008B06DF">
      <w:pPr>
        <w:ind w:left="210" w:hangingChars="100" w:hanging="210"/>
        <w:rPr>
          <w:rFonts w:ascii="UD デジタル 教科書体 NK-R" w:eastAsia="UD デジタル 教科書体 NK-R" w:hAnsi="ＭＳ 明朝"/>
        </w:rPr>
      </w:pPr>
    </w:p>
    <w:sectPr w:rsidR="00CA68FF" w:rsidRPr="00E10674" w:rsidSect="00CA68FF">
      <w:pgSz w:w="11906" w:h="16838" w:code="9"/>
      <w:pgMar w:top="1134" w:right="1134" w:bottom="1418" w:left="1418" w:header="851" w:footer="992" w:gutter="0"/>
      <w:cols w:space="425"/>
      <w:docGrid w:type="linesAndChar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rawingGridHorizontalSpacing w:val="105"/>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BD"/>
    <w:rsid w:val="001C5380"/>
    <w:rsid w:val="002F0BBD"/>
    <w:rsid w:val="0061453C"/>
    <w:rsid w:val="00836E57"/>
    <w:rsid w:val="00840159"/>
    <w:rsid w:val="008A2556"/>
    <w:rsid w:val="008B06DF"/>
    <w:rsid w:val="0093268D"/>
    <w:rsid w:val="009A675F"/>
    <w:rsid w:val="00A44972"/>
    <w:rsid w:val="00B230B1"/>
    <w:rsid w:val="00B637F1"/>
    <w:rsid w:val="00CA68FF"/>
    <w:rsid w:val="00CC1305"/>
    <w:rsid w:val="00D37445"/>
    <w:rsid w:val="00E10674"/>
    <w:rsid w:val="00ED0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A9DB4C"/>
  <w15:chartTrackingRefBased/>
  <w15:docId w15:val="{67A47139-2179-46C2-8903-108BF78D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矢幡晋一郎</dc:creator>
  <cp:keywords/>
  <dc:description/>
  <cp:lastModifiedBy>髙瀬心語</cp:lastModifiedBy>
  <cp:revision>7</cp:revision>
  <dcterms:created xsi:type="dcterms:W3CDTF">2022-01-28T02:04:00Z</dcterms:created>
  <dcterms:modified xsi:type="dcterms:W3CDTF">2025-12-01T06:09:00Z</dcterms:modified>
</cp:coreProperties>
</file>